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0BE4B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08C1070F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70388CAF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447A054B" w14:textId="2B86714A" w:rsidR="00DB281E" w:rsidRDefault="008F3DCB" w:rsidP="00DB281E">
      <w:pPr>
        <w:tabs>
          <w:tab w:val="num" w:pos="696"/>
        </w:tabs>
        <w:spacing w:line="360" w:lineRule="auto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0F038E">
        <w:rPr>
          <w:b/>
          <w:sz w:val="24"/>
        </w:rPr>
        <w:t xml:space="preserve">Bytový dům </w:t>
      </w:r>
      <w:r w:rsidR="00B80321" w:rsidRPr="00B80321">
        <w:rPr>
          <w:b/>
          <w:sz w:val="24"/>
        </w:rPr>
        <w:t xml:space="preserve">Šumperk – </w:t>
      </w:r>
      <w:r w:rsidR="000F038E">
        <w:rPr>
          <w:b/>
          <w:sz w:val="24"/>
        </w:rPr>
        <w:t>Temenice</w:t>
      </w:r>
    </w:p>
    <w:p w14:paraId="1829E17F" w14:textId="77777777" w:rsidR="008F3DCB" w:rsidRDefault="008F3DCB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19BC710C" w14:textId="77777777" w:rsidR="000C0560" w:rsidRDefault="000C0560" w:rsidP="008F3DCB">
      <w:pPr>
        <w:tabs>
          <w:tab w:val="num" w:pos="696"/>
        </w:tabs>
        <w:spacing w:line="360" w:lineRule="auto"/>
        <w:rPr>
          <w:b/>
          <w:sz w:val="24"/>
        </w:rPr>
      </w:pPr>
    </w:p>
    <w:p w14:paraId="6D499DC4" w14:textId="77777777" w:rsidR="008433DF" w:rsidRDefault="008433DF">
      <w:pPr>
        <w:rPr>
          <w:i/>
        </w:rPr>
      </w:pPr>
    </w:p>
    <w:p w14:paraId="3C366230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  <w:r w:rsidRPr="000C0560">
        <w:rPr>
          <w:rFonts w:ascii="Franklin Gothic Book" w:eastAsia="Arial" w:hAnsi="Franklin Gothic Book" w:cs="Arial"/>
          <w:sz w:val="22"/>
          <w:szCs w:val="22"/>
        </w:rPr>
        <w:t xml:space="preserve">ČESTNÉ PROHLÁŠENÍ </w:t>
      </w:r>
    </w:p>
    <w:p w14:paraId="0D619A31" w14:textId="77777777" w:rsidR="000C0560" w:rsidRPr="000C0560" w:rsidRDefault="000C0560" w:rsidP="000C0560">
      <w:pPr>
        <w:pStyle w:val="Podnadpis"/>
        <w:spacing w:line="240" w:lineRule="auto"/>
        <w:ind w:right="-2"/>
        <w:rPr>
          <w:rFonts w:ascii="Franklin Gothic Book" w:eastAsia="Arial" w:hAnsi="Franklin Gothic Book" w:cs="Arial"/>
          <w:sz w:val="22"/>
          <w:szCs w:val="22"/>
        </w:rPr>
      </w:pPr>
    </w:p>
    <w:p w14:paraId="7464F99A" w14:textId="77777777" w:rsidR="000C0560" w:rsidRPr="000C0560" w:rsidRDefault="000C0560" w:rsidP="000C0560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ve vztahu k mezinárodním sankcím přijatým Evropskou unií v souvislosti s ruskou agresí na území Ukrajiny vůči Rusku a Bělorusku</w:t>
      </w:r>
    </w:p>
    <w:p w14:paraId="60C884CD" w14:textId="77777777" w:rsidR="00616F6D" w:rsidRDefault="00616F6D">
      <w:pPr>
        <w:rPr>
          <w:i/>
        </w:rPr>
      </w:pPr>
    </w:p>
    <w:p w14:paraId="079B900E" w14:textId="77777777" w:rsidR="000C0560" w:rsidRPr="000C0560" w:rsidRDefault="000C0560" w:rsidP="000C0560">
      <w:pPr>
        <w:tabs>
          <w:tab w:val="left" w:pos="2340"/>
        </w:tabs>
        <w:contextualSpacing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Prohlašuji, že jako uchazeč o výše uvedenou veřejnou zakázku, nejsem dodavatelem ve smyslu nařízení Rady EU č. 2022/576, tj. nejsem:</w:t>
      </w:r>
    </w:p>
    <w:p w14:paraId="75F22BEB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b/>
          <w:bCs/>
          <w:szCs w:val="22"/>
        </w:rPr>
      </w:pPr>
    </w:p>
    <w:p w14:paraId="668BD778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a) ruským státním příslušníkem, fyzickou či právnickou osobou, subjektem či orgánem se sídlem v Rusku,</w:t>
      </w:r>
    </w:p>
    <w:p w14:paraId="1DD6159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90763DA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c) fyzickou nebo právnickou osobou, subjektem nebo orgánem, který jedná jménem nebo na pokyn některého ze subjektů uvedených v písmeni a) nebo b).</w:t>
      </w:r>
    </w:p>
    <w:p w14:paraId="6B8E70CB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</w:p>
    <w:p w14:paraId="528A0A57" w14:textId="77777777" w:rsidR="000C0560" w:rsidRPr="000C0560" w:rsidRDefault="000C0560" w:rsidP="000C0560">
      <w:pPr>
        <w:autoSpaceDE w:val="0"/>
        <w:autoSpaceDN w:val="0"/>
        <w:adjustRightInd w:val="0"/>
        <w:rPr>
          <w:rFonts w:eastAsia="Arial" w:cs="Arial"/>
          <w:szCs w:val="22"/>
        </w:rPr>
      </w:pPr>
      <w:r w:rsidRPr="000C0560">
        <w:rPr>
          <w:rFonts w:eastAsia="Arial" w:cs="Arial"/>
          <w:szCs w:val="22"/>
        </w:rPr>
        <w:t>Dále prohlašuji, že nevyužiji při plnění veřejné zakázky poddodavatele, který by naplnil výše uvedená písm. a) – c), pokud by plnil více než 10 % hodnoty zakázky.</w:t>
      </w:r>
    </w:p>
    <w:p w14:paraId="14BB8958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7990B15C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Cs/>
          <w:sz w:val="22"/>
          <w:szCs w:val="22"/>
        </w:rPr>
      </w:pPr>
      <w:r w:rsidRPr="000C0560">
        <w:rPr>
          <w:rFonts w:ascii="Franklin Gothic Book" w:eastAsia="Arial" w:hAnsi="Franklin Gothic Book" w:cs="Arial"/>
          <w:bCs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3EF0FFB2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3E8E3172" w14:textId="77777777" w:rsidR="000C0560" w:rsidRPr="000C0560" w:rsidRDefault="000C0560" w:rsidP="000C0560">
      <w:pPr>
        <w:shd w:val="clear" w:color="auto" w:fill="FFFFFF" w:themeFill="background1"/>
        <w:spacing w:before="120" w:line="312" w:lineRule="atLeast"/>
        <w:rPr>
          <w:rFonts w:eastAsia="Arial" w:cs="Arial"/>
          <w:b/>
          <w:bCs/>
          <w:szCs w:val="22"/>
        </w:rPr>
      </w:pPr>
      <w:r w:rsidRPr="000C0560">
        <w:rPr>
          <w:rFonts w:eastAsia="Arial" w:cs="Arial"/>
          <w:b/>
          <w:bCs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0C0560">
        <w:rPr>
          <w:rFonts w:eastAsia="Arial" w:cs="Arial"/>
          <w:b/>
          <w:bCs/>
          <w:szCs w:val="22"/>
          <w:vertAlign w:val="superscript"/>
        </w:rPr>
        <w:footnoteReference w:id="1"/>
      </w:r>
      <w:r w:rsidRPr="000C0560">
        <w:rPr>
          <w:rFonts w:eastAsia="Arial" w:cs="Arial"/>
          <w:b/>
          <w:bCs/>
          <w:szCs w:val="22"/>
        </w:rPr>
        <w:t>.</w:t>
      </w:r>
    </w:p>
    <w:p w14:paraId="700BBDD3" w14:textId="77777777" w:rsidR="000C0560" w:rsidRPr="000C0560" w:rsidRDefault="000C0560" w:rsidP="000C0560">
      <w:pPr>
        <w:pStyle w:val="Podnadpis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0D7E3893" w14:textId="77777777" w:rsidR="000C0560" w:rsidRPr="000C0560" w:rsidRDefault="000C0560"/>
    <w:p w14:paraId="3E4D08B0" w14:textId="77777777" w:rsidR="00616F6D" w:rsidRDefault="00616F6D">
      <w:pPr>
        <w:rPr>
          <w:i/>
        </w:rPr>
      </w:pPr>
    </w:p>
    <w:p w14:paraId="2C532500" w14:textId="77777777" w:rsidR="00616F6D" w:rsidRDefault="00616F6D">
      <w:pPr>
        <w:rPr>
          <w:i/>
        </w:rPr>
      </w:pPr>
    </w:p>
    <w:p w14:paraId="0CBF3B68" w14:textId="77777777" w:rsidR="00616F6D" w:rsidRDefault="00616F6D">
      <w:pPr>
        <w:rPr>
          <w:i/>
        </w:rPr>
      </w:pPr>
    </w:p>
    <w:p w14:paraId="1F56C66C" w14:textId="77777777" w:rsidR="00616F6D" w:rsidRDefault="00616F6D">
      <w:pPr>
        <w:rPr>
          <w:i/>
        </w:rPr>
      </w:pPr>
    </w:p>
    <w:p w14:paraId="5F06D534" w14:textId="77777777" w:rsidR="00616F6D" w:rsidRPr="00616F6D" w:rsidRDefault="00616F6D">
      <w:pPr>
        <w:rPr>
          <w:i/>
        </w:rPr>
      </w:pPr>
    </w:p>
    <w:p w14:paraId="242E2008" w14:textId="77777777" w:rsidR="00AA7B18" w:rsidRDefault="00AA7B18">
      <w:r>
        <w:t>...............................................</w:t>
      </w:r>
    </w:p>
    <w:p w14:paraId="188F9B37" w14:textId="77777777" w:rsidR="00AA7B18" w:rsidRDefault="00AA7B18">
      <w:r>
        <w:t>jméno a podpis</w:t>
      </w:r>
    </w:p>
    <w:p w14:paraId="58424B52" w14:textId="77777777" w:rsidR="00DD2D1A" w:rsidRDefault="00DD2D1A"/>
    <w:p w14:paraId="0250676D" w14:textId="77777777" w:rsidR="00DD2D1A" w:rsidRDefault="00DD2D1A"/>
    <w:p w14:paraId="619C83E2" w14:textId="77777777" w:rsidR="00DD2D1A" w:rsidRDefault="00DD2D1A"/>
    <w:sectPr w:rsidR="00DD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574FA" w14:textId="77777777" w:rsidR="00DD2D1A" w:rsidRDefault="00DD2D1A" w:rsidP="00DD2D1A">
      <w:r>
        <w:separator/>
      </w:r>
    </w:p>
  </w:endnote>
  <w:endnote w:type="continuationSeparator" w:id="0">
    <w:p w14:paraId="29718302" w14:textId="77777777" w:rsidR="00DD2D1A" w:rsidRDefault="00DD2D1A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14B9" w14:textId="77777777" w:rsidR="00DD2D1A" w:rsidRDefault="00DD2D1A" w:rsidP="00DD2D1A">
      <w:r>
        <w:separator/>
      </w:r>
    </w:p>
  </w:footnote>
  <w:footnote w:type="continuationSeparator" w:id="0">
    <w:p w14:paraId="4CA53680" w14:textId="77777777" w:rsidR="00DD2D1A" w:rsidRDefault="00DD2D1A" w:rsidP="00DD2D1A">
      <w:r>
        <w:continuationSeparator/>
      </w:r>
    </w:p>
  </w:footnote>
  <w:footnote w:id="1">
    <w:p w14:paraId="497FA65D" w14:textId="77777777" w:rsidR="000C0560" w:rsidRDefault="000C0560" w:rsidP="000C05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17167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736F1"/>
    <w:rsid w:val="000C0560"/>
    <w:rsid w:val="000F038E"/>
    <w:rsid w:val="001004EC"/>
    <w:rsid w:val="00191E99"/>
    <w:rsid w:val="001F678D"/>
    <w:rsid w:val="00282CB6"/>
    <w:rsid w:val="00341780"/>
    <w:rsid w:val="005D2D6D"/>
    <w:rsid w:val="005F4503"/>
    <w:rsid w:val="00603386"/>
    <w:rsid w:val="00616F6D"/>
    <w:rsid w:val="006243A4"/>
    <w:rsid w:val="00646EE4"/>
    <w:rsid w:val="007A170A"/>
    <w:rsid w:val="007E026F"/>
    <w:rsid w:val="008433DF"/>
    <w:rsid w:val="008F3DCB"/>
    <w:rsid w:val="0097255F"/>
    <w:rsid w:val="00AA7B18"/>
    <w:rsid w:val="00B469DF"/>
    <w:rsid w:val="00B80321"/>
    <w:rsid w:val="00BB5818"/>
    <w:rsid w:val="00C17657"/>
    <w:rsid w:val="00C34E99"/>
    <w:rsid w:val="00D95AB2"/>
    <w:rsid w:val="00DB281E"/>
    <w:rsid w:val="00DD2253"/>
    <w:rsid w:val="00DD2D1A"/>
    <w:rsid w:val="00E43C1B"/>
    <w:rsid w:val="00E60410"/>
    <w:rsid w:val="00E96D8A"/>
    <w:rsid w:val="00F6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4527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C056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C0560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0560"/>
    <w:pPr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05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C0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Zatloukalová Eva, Ing.</cp:lastModifiedBy>
  <cp:revision>9</cp:revision>
  <dcterms:created xsi:type="dcterms:W3CDTF">2023-10-04T13:41:00Z</dcterms:created>
  <dcterms:modified xsi:type="dcterms:W3CDTF">2025-10-15T14:40:00Z</dcterms:modified>
</cp:coreProperties>
</file>