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1D682" w14:textId="61C37198" w:rsidR="00D0622E" w:rsidRPr="00295F96" w:rsidRDefault="0096735F" w:rsidP="00703277">
      <w:pPr>
        <w:jc w:val="center"/>
        <w:rPr>
          <w:rFonts w:ascii="Franklin Gothic Book" w:hAnsi="Franklin Gothic Book" w:cs="Calibri"/>
          <w:b/>
          <w:bCs/>
          <w:sz w:val="28"/>
          <w:szCs w:val="24"/>
        </w:rPr>
      </w:pPr>
      <w:r>
        <w:rPr>
          <w:rFonts w:ascii="Franklin Gothic Book" w:hAnsi="Franklin Gothic Book" w:cs="Calibri"/>
          <w:b/>
          <w:bCs/>
          <w:sz w:val="28"/>
          <w:szCs w:val="24"/>
        </w:rPr>
        <w:t xml:space="preserve">Návrh </w:t>
      </w:r>
      <w:r w:rsidR="00E31B23" w:rsidRPr="00295F96">
        <w:rPr>
          <w:rFonts w:ascii="Franklin Gothic Book" w:hAnsi="Franklin Gothic Book" w:cs="Calibri"/>
          <w:b/>
          <w:bCs/>
          <w:sz w:val="28"/>
          <w:szCs w:val="24"/>
        </w:rPr>
        <w:t>SMLOUV</w:t>
      </w:r>
      <w:r>
        <w:rPr>
          <w:rFonts w:ascii="Franklin Gothic Book" w:hAnsi="Franklin Gothic Book" w:cs="Calibri"/>
          <w:b/>
          <w:bCs/>
          <w:sz w:val="28"/>
          <w:szCs w:val="24"/>
        </w:rPr>
        <w:t>Y</w:t>
      </w:r>
      <w:r w:rsidR="00E31B23" w:rsidRPr="00295F96">
        <w:rPr>
          <w:rFonts w:ascii="Franklin Gothic Book" w:hAnsi="Franklin Gothic Book" w:cs="Calibri"/>
          <w:b/>
          <w:bCs/>
          <w:sz w:val="28"/>
          <w:szCs w:val="24"/>
        </w:rPr>
        <w:t xml:space="preserve"> O DÍLO</w:t>
      </w:r>
    </w:p>
    <w:p w14:paraId="1EA816C1" w14:textId="77777777" w:rsidR="00E31B23" w:rsidRPr="00295F96" w:rsidRDefault="00E31B23" w:rsidP="00E31B23">
      <w:pPr>
        <w:jc w:val="center"/>
        <w:rPr>
          <w:rFonts w:ascii="Franklin Gothic Book" w:hAnsi="Franklin Gothic Book" w:cs="Calibri"/>
          <w:b/>
          <w:bCs/>
        </w:rPr>
      </w:pPr>
    </w:p>
    <w:p w14:paraId="3BE831F5" w14:textId="40BF14A1" w:rsidR="00E31B23" w:rsidRPr="00295F96" w:rsidRDefault="00E31B23" w:rsidP="00E31B23">
      <w:pPr>
        <w:jc w:val="center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>(„smlouva“)</w:t>
      </w:r>
    </w:p>
    <w:p w14:paraId="45B74D7C" w14:textId="77777777" w:rsidR="00E31B23" w:rsidRPr="00295F96" w:rsidRDefault="00E31B23" w:rsidP="00E31B23">
      <w:pPr>
        <w:jc w:val="center"/>
        <w:rPr>
          <w:rFonts w:ascii="Franklin Gothic Book" w:hAnsi="Franklin Gothic Book" w:cs="Calibri"/>
        </w:rPr>
      </w:pPr>
    </w:p>
    <w:p w14:paraId="239B422C" w14:textId="1932F97F" w:rsidR="00E31B23" w:rsidRPr="00295F96" w:rsidRDefault="00E31B23" w:rsidP="00E31B23">
      <w:pPr>
        <w:jc w:val="center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>uzavřená mezi</w:t>
      </w:r>
    </w:p>
    <w:p w14:paraId="5EEB75D3" w14:textId="77777777" w:rsidR="00E31B23" w:rsidRPr="00295F96" w:rsidRDefault="00E31B23" w:rsidP="00E31B23">
      <w:pPr>
        <w:jc w:val="center"/>
        <w:rPr>
          <w:rFonts w:ascii="Franklin Gothic Book" w:hAnsi="Franklin Gothic Book" w:cs="Calibri"/>
        </w:rPr>
      </w:pPr>
    </w:p>
    <w:p w14:paraId="26B80439" w14:textId="77777777" w:rsidR="003B6923" w:rsidRDefault="00D37161" w:rsidP="00E31B23">
      <w:pPr>
        <w:jc w:val="both"/>
        <w:rPr>
          <w:rFonts w:ascii="Franklin Gothic Book" w:hAnsi="Franklin Gothic Book" w:cs="Calibri"/>
          <w:b/>
          <w:bCs/>
        </w:rPr>
      </w:pPr>
      <w:r w:rsidRPr="00295F96">
        <w:rPr>
          <w:rFonts w:ascii="Franklin Gothic Book" w:hAnsi="Franklin Gothic Book" w:cs="Calibri"/>
          <w:b/>
          <w:bCs/>
        </w:rPr>
        <w:t>Město Šumperk</w:t>
      </w:r>
    </w:p>
    <w:p w14:paraId="7C86CD01" w14:textId="77777777" w:rsidR="003B6923" w:rsidRPr="003B6923" w:rsidRDefault="003B6923" w:rsidP="003B6923">
      <w:pPr>
        <w:rPr>
          <w:rFonts w:ascii="Franklin Gothic Book" w:hAnsi="Franklin Gothic Book" w:cs="Arial"/>
          <w:b/>
          <w:bCs/>
          <w:szCs w:val="22"/>
        </w:rPr>
      </w:pPr>
      <w:r w:rsidRPr="003B6923">
        <w:rPr>
          <w:rFonts w:ascii="Franklin Gothic Book" w:hAnsi="Franklin Gothic Book" w:cs="Arial"/>
          <w:szCs w:val="22"/>
        </w:rPr>
        <w:t xml:space="preserve">se sídlem: </w:t>
      </w:r>
      <w:r w:rsidRPr="003B6923">
        <w:rPr>
          <w:rFonts w:ascii="Franklin Gothic Book" w:hAnsi="Franklin Gothic Book" w:cs="Arial"/>
          <w:szCs w:val="22"/>
        </w:rPr>
        <w:tab/>
      </w:r>
      <w:r w:rsidRPr="003B6923">
        <w:rPr>
          <w:rFonts w:ascii="Franklin Gothic Book" w:hAnsi="Franklin Gothic Book" w:cs="Arial"/>
          <w:b/>
          <w:bCs/>
          <w:szCs w:val="22"/>
        </w:rPr>
        <w:t>nám. Míru 1, 787 01 Šumperk</w:t>
      </w:r>
    </w:p>
    <w:p w14:paraId="5A739872" w14:textId="77777777" w:rsidR="003B6923" w:rsidRPr="003B6923" w:rsidRDefault="003B6923" w:rsidP="003B6923">
      <w:pPr>
        <w:rPr>
          <w:rFonts w:ascii="Franklin Gothic Book" w:hAnsi="Franklin Gothic Book" w:cs="Arial"/>
          <w:b/>
          <w:bCs/>
          <w:szCs w:val="22"/>
        </w:rPr>
      </w:pPr>
      <w:r w:rsidRPr="003B6923">
        <w:rPr>
          <w:rFonts w:ascii="Franklin Gothic Book" w:hAnsi="Franklin Gothic Book" w:cs="Arial"/>
          <w:szCs w:val="22"/>
        </w:rPr>
        <w:t>IČO:</w:t>
      </w:r>
      <w:r w:rsidRPr="003B6923">
        <w:rPr>
          <w:rFonts w:ascii="Franklin Gothic Book" w:hAnsi="Franklin Gothic Book" w:cs="Arial"/>
          <w:szCs w:val="22"/>
        </w:rPr>
        <w:tab/>
      </w:r>
      <w:r w:rsidRPr="003B6923">
        <w:rPr>
          <w:rFonts w:ascii="Franklin Gothic Book" w:hAnsi="Franklin Gothic Book" w:cs="Arial"/>
          <w:szCs w:val="22"/>
        </w:rPr>
        <w:tab/>
      </w:r>
      <w:r w:rsidRPr="003B6923">
        <w:rPr>
          <w:rFonts w:ascii="Franklin Gothic Book" w:hAnsi="Franklin Gothic Book" w:cs="Arial"/>
          <w:b/>
          <w:bCs/>
          <w:szCs w:val="22"/>
        </w:rPr>
        <w:t>00303461</w:t>
      </w:r>
    </w:p>
    <w:p w14:paraId="1FAC3BA3" w14:textId="77777777" w:rsidR="003B6923" w:rsidRPr="003B6923" w:rsidRDefault="003B6923" w:rsidP="003B6923">
      <w:pPr>
        <w:rPr>
          <w:rFonts w:ascii="Franklin Gothic Book" w:hAnsi="Franklin Gothic Book" w:cs="Arial"/>
          <w:b/>
          <w:bCs/>
          <w:szCs w:val="22"/>
        </w:rPr>
      </w:pPr>
      <w:r w:rsidRPr="003B6923">
        <w:rPr>
          <w:rFonts w:ascii="Franklin Gothic Book" w:hAnsi="Franklin Gothic Book" w:cs="Arial"/>
          <w:szCs w:val="22"/>
        </w:rPr>
        <w:t>DIČ:</w:t>
      </w:r>
      <w:r w:rsidRPr="003B6923">
        <w:rPr>
          <w:rFonts w:ascii="Franklin Gothic Book" w:hAnsi="Franklin Gothic Book" w:cs="Arial"/>
          <w:szCs w:val="22"/>
        </w:rPr>
        <w:tab/>
      </w:r>
      <w:r w:rsidRPr="003B6923">
        <w:rPr>
          <w:rFonts w:ascii="Franklin Gothic Book" w:hAnsi="Franklin Gothic Book" w:cs="Arial"/>
          <w:szCs w:val="22"/>
        </w:rPr>
        <w:tab/>
      </w:r>
      <w:r w:rsidRPr="003B6923">
        <w:rPr>
          <w:rFonts w:ascii="Franklin Gothic Book" w:hAnsi="Franklin Gothic Book" w:cs="Arial"/>
          <w:b/>
          <w:szCs w:val="22"/>
        </w:rPr>
        <w:t>CZ</w:t>
      </w:r>
      <w:r w:rsidRPr="003B6923">
        <w:rPr>
          <w:rFonts w:ascii="Franklin Gothic Book" w:hAnsi="Franklin Gothic Book" w:cs="Arial"/>
          <w:b/>
          <w:bCs/>
          <w:szCs w:val="22"/>
        </w:rPr>
        <w:t>00303461</w:t>
      </w:r>
    </w:p>
    <w:p w14:paraId="2D78971C" w14:textId="77777777" w:rsidR="003B6923" w:rsidRPr="003B6923" w:rsidRDefault="003B6923" w:rsidP="003B6923">
      <w:pPr>
        <w:rPr>
          <w:rFonts w:ascii="Franklin Gothic Book" w:hAnsi="Franklin Gothic Book" w:cs="Arial"/>
          <w:szCs w:val="22"/>
        </w:rPr>
      </w:pPr>
      <w:r w:rsidRPr="003B6923">
        <w:rPr>
          <w:rFonts w:ascii="Franklin Gothic Book" w:hAnsi="Franklin Gothic Book" w:cs="Arial"/>
          <w:szCs w:val="22"/>
        </w:rPr>
        <w:t>Zastoupené:</w:t>
      </w:r>
      <w:r w:rsidRPr="003B6923">
        <w:rPr>
          <w:rFonts w:ascii="Franklin Gothic Book" w:hAnsi="Franklin Gothic Book" w:cs="Arial"/>
          <w:szCs w:val="22"/>
        </w:rPr>
        <w:tab/>
      </w:r>
    </w:p>
    <w:p w14:paraId="0649DE2C" w14:textId="77777777" w:rsidR="003B6923" w:rsidRPr="003B6923" w:rsidRDefault="003B6923" w:rsidP="003B6923">
      <w:pPr>
        <w:tabs>
          <w:tab w:val="left" w:pos="2340"/>
        </w:tabs>
        <w:rPr>
          <w:rFonts w:ascii="Franklin Gothic Book" w:hAnsi="Franklin Gothic Book" w:cs="Arial"/>
          <w:szCs w:val="22"/>
        </w:rPr>
      </w:pPr>
      <w:r w:rsidRPr="003B6923">
        <w:rPr>
          <w:rFonts w:ascii="Franklin Gothic Book" w:hAnsi="Franklin Gothic Book" w:cs="Arial"/>
          <w:szCs w:val="22"/>
        </w:rPr>
        <w:t xml:space="preserve">ve věcech smluvních: </w:t>
      </w:r>
      <w:r w:rsidRPr="003B6923">
        <w:rPr>
          <w:rFonts w:ascii="Franklin Gothic Book" w:hAnsi="Franklin Gothic Book" w:cs="Arial"/>
          <w:szCs w:val="22"/>
        </w:rPr>
        <w:tab/>
      </w:r>
      <w:r w:rsidRPr="003B6923">
        <w:rPr>
          <w:rFonts w:ascii="Franklin Gothic Book" w:hAnsi="Franklin Gothic Book" w:cs="Arial"/>
          <w:b/>
          <w:szCs w:val="22"/>
        </w:rPr>
        <w:t>Mgr. Karlem Hoškem</w:t>
      </w:r>
      <w:r w:rsidRPr="003B6923">
        <w:rPr>
          <w:rFonts w:ascii="Franklin Gothic Book" w:hAnsi="Franklin Gothic Book" w:cs="Arial"/>
          <w:szCs w:val="22"/>
        </w:rPr>
        <w:t>, 2. místostarostou</w:t>
      </w:r>
    </w:p>
    <w:p w14:paraId="5ADCFF05" w14:textId="77777777" w:rsidR="003B6923" w:rsidRPr="003B6923" w:rsidRDefault="003B6923" w:rsidP="003B6923">
      <w:pPr>
        <w:tabs>
          <w:tab w:val="left" w:pos="2340"/>
        </w:tabs>
        <w:ind w:left="2340" w:hanging="2340"/>
        <w:rPr>
          <w:rFonts w:ascii="Franklin Gothic Book" w:hAnsi="Franklin Gothic Book" w:cs="Arial"/>
          <w:szCs w:val="22"/>
        </w:rPr>
      </w:pPr>
      <w:r w:rsidRPr="003B6923">
        <w:rPr>
          <w:rFonts w:ascii="Franklin Gothic Book" w:hAnsi="Franklin Gothic Book" w:cs="Arial"/>
          <w:szCs w:val="22"/>
        </w:rPr>
        <w:t xml:space="preserve">ve věcech technických: </w:t>
      </w:r>
      <w:r w:rsidRPr="003B6923">
        <w:rPr>
          <w:rFonts w:ascii="Franklin Gothic Book" w:hAnsi="Franklin Gothic Book" w:cs="Arial"/>
          <w:szCs w:val="22"/>
        </w:rPr>
        <w:tab/>
      </w:r>
      <w:r w:rsidRPr="003B6923">
        <w:rPr>
          <w:rFonts w:ascii="Franklin Gothic Book" w:hAnsi="Franklin Gothic Book" w:cs="Arial"/>
          <w:b/>
          <w:szCs w:val="22"/>
        </w:rPr>
        <w:t>Ing. Janem Hrubým</w:t>
      </w:r>
      <w:r w:rsidRPr="003B6923">
        <w:rPr>
          <w:rFonts w:ascii="Franklin Gothic Book" w:hAnsi="Franklin Gothic Book" w:cs="Arial"/>
          <w:szCs w:val="22"/>
        </w:rPr>
        <w:t>, vedoucím odboru rozvoje území města, investic a komunálních služeb</w:t>
      </w:r>
    </w:p>
    <w:p w14:paraId="6B305621" w14:textId="77777777" w:rsidR="003B6923" w:rsidRPr="003B6923" w:rsidRDefault="003B6923" w:rsidP="003B6923">
      <w:pPr>
        <w:rPr>
          <w:rFonts w:ascii="Franklin Gothic Book" w:hAnsi="Franklin Gothic Book" w:cs="Arial"/>
          <w:szCs w:val="22"/>
        </w:rPr>
      </w:pPr>
      <w:r w:rsidRPr="003B6923">
        <w:rPr>
          <w:rFonts w:ascii="Franklin Gothic Book" w:hAnsi="Franklin Gothic Book" w:cs="Arial"/>
          <w:szCs w:val="22"/>
        </w:rPr>
        <w:t>bankovní spojení: Česká spořitelna a.s., pobočka Šumperk</w:t>
      </w:r>
    </w:p>
    <w:p w14:paraId="38651EBC" w14:textId="77777777" w:rsidR="003B6923" w:rsidRPr="003B6923" w:rsidRDefault="003B6923" w:rsidP="003B6923">
      <w:pPr>
        <w:rPr>
          <w:rFonts w:ascii="Franklin Gothic Book" w:hAnsi="Franklin Gothic Book" w:cs="Arial"/>
          <w:szCs w:val="22"/>
        </w:rPr>
      </w:pPr>
      <w:r w:rsidRPr="003B6923">
        <w:rPr>
          <w:rFonts w:ascii="Franklin Gothic Book" w:hAnsi="Franklin Gothic Book" w:cs="Arial"/>
          <w:szCs w:val="22"/>
        </w:rPr>
        <w:t xml:space="preserve">číslo </w:t>
      </w:r>
      <w:proofErr w:type="gramStart"/>
      <w:r w:rsidRPr="003B6923">
        <w:rPr>
          <w:rFonts w:ascii="Franklin Gothic Book" w:hAnsi="Franklin Gothic Book" w:cs="Arial"/>
          <w:szCs w:val="22"/>
        </w:rPr>
        <w:t xml:space="preserve">účtu:   </w:t>
      </w:r>
      <w:proofErr w:type="gramEnd"/>
      <w:r w:rsidRPr="003B6923">
        <w:rPr>
          <w:rFonts w:ascii="Franklin Gothic Book" w:hAnsi="Franklin Gothic Book" w:cs="Arial"/>
          <w:szCs w:val="22"/>
        </w:rPr>
        <w:t xml:space="preserve">           27-1905609309/0800</w:t>
      </w:r>
    </w:p>
    <w:p w14:paraId="1A58D7C2" w14:textId="77777777" w:rsidR="003B6923" w:rsidRPr="003B6923" w:rsidRDefault="003B6923" w:rsidP="003B6923">
      <w:pPr>
        <w:rPr>
          <w:rFonts w:ascii="Franklin Gothic Book" w:hAnsi="Franklin Gothic Book" w:cs="Arial"/>
          <w:szCs w:val="22"/>
        </w:rPr>
      </w:pPr>
      <w:proofErr w:type="gramStart"/>
      <w:r w:rsidRPr="003B6923">
        <w:rPr>
          <w:rFonts w:ascii="Franklin Gothic Book" w:hAnsi="Franklin Gothic Book" w:cs="Arial"/>
          <w:szCs w:val="22"/>
        </w:rPr>
        <w:t xml:space="preserve">tel:   </w:t>
      </w:r>
      <w:proofErr w:type="gramEnd"/>
      <w:r w:rsidRPr="003B6923">
        <w:rPr>
          <w:rFonts w:ascii="Franklin Gothic Book" w:hAnsi="Franklin Gothic Book" w:cs="Arial"/>
          <w:szCs w:val="22"/>
        </w:rPr>
        <w:t xml:space="preserve">                       583 388 311</w:t>
      </w:r>
    </w:p>
    <w:p w14:paraId="5D59EF90" w14:textId="77777777" w:rsidR="003B6923" w:rsidRPr="003B6923" w:rsidRDefault="003B6923" w:rsidP="003B6923">
      <w:pPr>
        <w:rPr>
          <w:rFonts w:ascii="Franklin Gothic Book" w:hAnsi="Franklin Gothic Book" w:cs="Arial"/>
          <w:szCs w:val="22"/>
        </w:rPr>
      </w:pPr>
      <w:proofErr w:type="gramStart"/>
      <w:r w:rsidRPr="003B6923">
        <w:rPr>
          <w:rFonts w:ascii="Franklin Gothic Book" w:hAnsi="Franklin Gothic Book" w:cs="Arial"/>
          <w:szCs w:val="22"/>
        </w:rPr>
        <w:t xml:space="preserve">e-mail:   </w:t>
      </w:r>
      <w:proofErr w:type="gramEnd"/>
      <w:r w:rsidRPr="003B6923">
        <w:rPr>
          <w:rFonts w:ascii="Franklin Gothic Book" w:hAnsi="Franklin Gothic Book" w:cs="Arial"/>
          <w:szCs w:val="22"/>
        </w:rPr>
        <w:t xml:space="preserve">                 posta@sumperk.cz</w:t>
      </w:r>
    </w:p>
    <w:p w14:paraId="587E3ED9" w14:textId="77777777" w:rsidR="0081315D" w:rsidRPr="00295F96" w:rsidRDefault="0081315D" w:rsidP="00E31B23">
      <w:pPr>
        <w:jc w:val="both"/>
        <w:rPr>
          <w:rFonts w:ascii="Franklin Gothic Book" w:hAnsi="Franklin Gothic Book" w:cs="Calibri"/>
        </w:rPr>
      </w:pPr>
    </w:p>
    <w:p w14:paraId="350A514F" w14:textId="36ED4C7E" w:rsidR="007A7250" w:rsidRPr="00295F96" w:rsidRDefault="007A7250" w:rsidP="00E31B23">
      <w:pPr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>(„</w:t>
      </w:r>
      <w:r w:rsidR="00D37161" w:rsidRPr="00295F96">
        <w:rPr>
          <w:rFonts w:ascii="Franklin Gothic Book" w:hAnsi="Franklin Gothic Book" w:cs="Calibri"/>
        </w:rPr>
        <w:t>MĚSTO</w:t>
      </w:r>
      <w:r w:rsidRPr="00295F96">
        <w:rPr>
          <w:rFonts w:ascii="Franklin Gothic Book" w:hAnsi="Franklin Gothic Book" w:cs="Calibri"/>
        </w:rPr>
        <w:t>“)</w:t>
      </w:r>
    </w:p>
    <w:p w14:paraId="4EE4100A" w14:textId="77777777" w:rsidR="007A7250" w:rsidRPr="00295F96" w:rsidRDefault="007A7250" w:rsidP="00E31B23">
      <w:pPr>
        <w:jc w:val="both"/>
        <w:rPr>
          <w:rFonts w:ascii="Franklin Gothic Book" w:hAnsi="Franklin Gothic Book" w:cs="Calibri"/>
        </w:rPr>
      </w:pPr>
    </w:p>
    <w:p w14:paraId="5D862F4D" w14:textId="728B8F9C" w:rsidR="007A7250" w:rsidRPr="00295F96" w:rsidRDefault="007A7250" w:rsidP="00E31B23">
      <w:pPr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>a</w:t>
      </w:r>
    </w:p>
    <w:p w14:paraId="065B6F18" w14:textId="77777777" w:rsidR="007A7250" w:rsidRPr="00295F96" w:rsidRDefault="007A7250" w:rsidP="00E31B23">
      <w:pPr>
        <w:jc w:val="both"/>
        <w:rPr>
          <w:rFonts w:ascii="Franklin Gothic Book" w:hAnsi="Franklin Gothic Book" w:cs="Calibri"/>
        </w:rPr>
      </w:pPr>
    </w:p>
    <w:p w14:paraId="177E76FE" w14:textId="77777777" w:rsidR="003B6923" w:rsidRPr="003B6923" w:rsidRDefault="003B6923" w:rsidP="003B6923">
      <w:pPr>
        <w:rPr>
          <w:rFonts w:ascii="Franklin Gothic Book" w:hAnsi="Franklin Gothic Book" w:cs="Arial"/>
          <w:b/>
          <w:szCs w:val="22"/>
        </w:rPr>
      </w:pPr>
      <w:r w:rsidRPr="003B6923">
        <w:rPr>
          <w:rFonts w:ascii="Franklin Gothic Book" w:hAnsi="Franklin Gothic Book" w:cs="Arial"/>
          <w:b/>
          <w:szCs w:val="22"/>
        </w:rPr>
        <w:t>…………………</w:t>
      </w:r>
    </w:p>
    <w:p w14:paraId="69A7A232" w14:textId="77777777" w:rsidR="003B6923" w:rsidRPr="003B6923" w:rsidRDefault="003B6923" w:rsidP="003B6923">
      <w:pPr>
        <w:tabs>
          <w:tab w:val="left" w:pos="2340"/>
        </w:tabs>
        <w:rPr>
          <w:rFonts w:ascii="Franklin Gothic Book" w:hAnsi="Franklin Gothic Book" w:cs="Arial"/>
          <w:b/>
          <w:bCs/>
          <w:szCs w:val="22"/>
        </w:rPr>
      </w:pPr>
      <w:r w:rsidRPr="003B6923">
        <w:rPr>
          <w:rFonts w:ascii="Franklin Gothic Book" w:hAnsi="Franklin Gothic Book" w:cs="Arial"/>
          <w:szCs w:val="22"/>
        </w:rPr>
        <w:t>se sídlem:</w:t>
      </w:r>
      <w:r w:rsidRPr="003B6923">
        <w:rPr>
          <w:rFonts w:ascii="Franklin Gothic Book" w:hAnsi="Franklin Gothic Book" w:cs="Arial"/>
          <w:szCs w:val="22"/>
        </w:rPr>
        <w:tab/>
      </w:r>
    </w:p>
    <w:p w14:paraId="5F0653A5" w14:textId="77777777" w:rsidR="003B6923" w:rsidRPr="003B6923" w:rsidRDefault="003B6923" w:rsidP="003B6923">
      <w:pPr>
        <w:tabs>
          <w:tab w:val="left" w:pos="2340"/>
        </w:tabs>
        <w:rPr>
          <w:rFonts w:ascii="Franklin Gothic Book" w:hAnsi="Franklin Gothic Book" w:cs="Arial"/>
          <w:b/>
          <w:bCs/>
          <w:szCs w:val="22"/>
        </w:rPr>
      </w:pPr>
      <w:proofErr w:type="gramStart"/>
      <w:r w:rsidRPr="003B6923">
        <w:rPr>
          <w:rFonts w:ascii="Franklin Gothic Book" w:hAnsi="Franklin Gothic Book" w:cs="Arial"/>
          <w:szCs w:val="22"/>
        </w:rPr>
        <w:t>IČO :</w:t>
      </w:r>
      <w:proofErr w:type="gramEnd"/>
      <w:r w:rsidRPr="003B6923">
        <w:rPr>
          <w:rFonts w:ascii="Franklin Gothic Book" w:hAnsi="Franklin Gothic Book" w:cs="Arial"/>
          <w:szCs w:val="22"/>
        </w:rPr>
        <w:t xml:space="preserve"> </w:t>
      </w:r>
      <w:r w:rsidRPr="003B6923">
        <w:rPr>
          <w:rFonts w:ascii="Franklin Gothic Book" w:hAnsi="Franklin Gothic Book" w:cs="Arial"/>
          <w:szCs w:val="22"/>
        </w:rPr>
        <w:tab/>
      </w:r>
    </w:p>
    <w:p w14:paraId="10C3C7F9" w14:textId="77777777" w:rsidR="003B6923" w:rsidRPr="003B6923" w:rsidRDefault="003B6923" w:rsidP="003B6923">
      <w:pPr>
        <w:tabs>
          <w:tab w:val="left" w:pos="2340"/>
        </w:tabs>
        <w:rPr>
          <w:rFonts w:ascii="Franklin Gothic Book" w:hAnsi="Franklin Gothic Book" w:cs="Arial"/>
          <w:bCs/>
          <w:szCs w:val="22"/>
        </w:rPr>
      </w:pPr>
      <w:r w:rsidRPr="003B6923">
        <w:rPr>
          <w:rFonts w:ascii="Franklin Gothic Book" w:hAnsi="Franklin Gothic Book" w:cs="Arial"/>
          <w:bCs/>
          <w:szCs w:val="22"/>
        </w:rPr>
        <w:t>DIČ:</w:t>
      </w:r>
      <w:r w:rsidRPr="003B6923">
        <w:rPr>
          <w:rFonts w:ascii="Franklin Gothic Book" w:hAnsi="Franklin Gothic Book" w:cs="Arial"/>
          <w:bCs/>
          <w:szCs w:val="22"/>
        </w:rPr>
        <w:tab/>
      </w:r>
    </w:p>
    <w:p w14:paraId="41DB4591" w14:textId="77777777" w:rsidR="003B6923" w:rsidRPr="003B6923" w:rsidRDefault="003B6923" w:rsidP="003B6923">
      <w:pPr>
        <w:tabs>
          <w:tab w:val="left" w:pos="2340"/>
        </w:tabs>
        <w:rPr>
          <w:rFonts w:ascii="Franklin Gothic Book" w:hAnsi="Franklin Gothic Book" w:cs="Arial"/>
          <w:bCs/>
          <w:szCs w:val="22"/>
        </w:rPr>
      </w:pPr>
      <w:r w:rsidRPr="003B6923">
        <w:rPr>
          <w:rFonts w:ascii="Franklin Gothic Book" w:hAnsi="Franklin Gothic Book" w:cs="Arial"/>
          <w:bCs/>
          <w:szCs w:val="22"/>
        </w:rPr>
        <w:t>Zastoupené:</w:t>
      </w:r>
    </w:p>
    <w:p w14:paraId="1408A8AA" w14:textId="77777777" w:rsidR="003B6923" w:rsidRPr="003B6923" w:rsidRDefault="003B6923" w:rsidP="003B6923">
      <w:pPr>
        <w:tabs>
          <w:tab w:val="left" w:pos="2340"/>
        </w:tabs>
        <w:rPr>
          <w:rFonts w:ascii="Franklin Gothic Book" w:hAnsi="Franklin Gothic Book" w:cs="Arial"/>
          <w:bCs/>
          <w:szCs w:val="22"/>
        </w:rPr>
      </w:pPr>
      <w:r w:rsidRPr="003B6923">
        <w:rPr>
          <w:rFonts w:ascii="Franklin Gothic Book" w:hAnsi="Franklin Gothic Book" w:cs="Arial"/>
          <w:bCs/>
          <w:szCs w:val="22"/>
        </w:rPr>
        <w:t>ve věcech smluvních:</w:t>
      </w:r>
      <w:r w:rsidRPr="003B6923">
        <w:rPr>
          <w:rFonts w:ascii="Franklin Gothic Book" w:hAnsi="Franklin Gothic Book" w:cs="Arial"/>
          <w:bCs/>
          <w:szCs w:val="22"/>
        </w:rPr>
        <w:tab/>
      </w:r>
    </w:p>
    <w:p w14:paraId="2B3B4532" w14:textId="77777777" w:rsidR="003B6923" w:rsidRPr="003B6923" w:rsidRDefault="003B6923" w:rsidP="003B6923">
      <w:pPr>
        <w:tabs>
          <w:tab w:val="left" w:pos="2340"/>
        </w:tabs>
        <w:rPr>
          <w:rFonts w:ascii="Franklin Gothic Book" w:hAnsi="Franklin Gothic Book" w:cs="Arial"/>
          <w:bCs/>
          <w:szCs w:val="22"/>
        </w:rPr>
      </w:pPr>
      <w:r w:rsidRPr="003B6923">
        <w:rPr>
          <w:rFonts w:ascii="Franklin Gothic Book" w:hAnsi="Franklin Gothic Book" w:cs="Arial"/>
          <w:bCs/>
          <w:szCs w:val="22"/>
        </w:rPr>
        <w:t>ve věcech technických:</w:t>
      </w:r>
      <w:r w:rsidRPr="003B6923">
        <w:rPr>
          <w:rFonts w:ascii="Franklin Gothic Book" w:hAnsi="Franklin Gothic Book" w:cs="Arial"/>
          <w:bCs/>
          <w:szCs w:val="22"/>
        </w:rPr>
        <w:tab/>
      </w:r>
    </w:p>
    <w:p w14:paraId="1BDA54ED" w14:textId="77777777" w:rsidR="003B6923" w:rsidRPr="003B6923" w:rsidRDefault="003B6923" w:rsidP="003B6923">
      <w:pPr>
        <w:tabs>
          <w:tab w:val="left" w:pos="2340"/>
        </w:tabs>
        <w:rPr>
          <w:rFonts w:ascii="Franklin Gothic Book" w:hAnsi="Franklin Gothic Book" w:cs="Arial"/>
          <w:bCs/>
          <w:szCs w:val="22"/>
        </w:rPr>
      </w:pPr>
      <w:r w:rsidRPr="003B6923">
        <w:rPr>
          <w:rFonts w:ascii="Franklin Gothic Book" w:hAnsi="Franklin Gothic Book" w:cs="Arial"/>
          <w:bCs/>
          <w:szCs w:val="22"/>
        </w:rPr>
        <w:t xml:space="preserve">bankovní spojení: </w:t>
      </w:r>
      <w:r w:rsidRPr="003B6923">
        <w:rPr>
          <w:rFonts w:ascii="Franklin Gothic Book" w:hAnsi="Franklin Gothic Book" w:cs="Arial"/>
          <w:bCs/>
          <w:szCs w:val="22"/>
        </w:rPr>
        <w:tab/>
      </w:r>
    </w:p>
    <w:p w14:paraId="21F8BFB2" w14:textId="77777777" w:rsidR="003B6923" w:rsidRPr="003B6923" w:rsidRDefault="003B6923" w:rsidP="003B6923">
      <w:pPr>
        <w:tabs>
          <w:tab w:val="left" w:pos="2340"/>
        </w:tabs>
        <w:rPr>
          <w:rFonts w:ascii="Franklin Gothic Book" w:hAnsi="Franklin Gothic Book" w:cs="Arial"/>
          <w:bCs/>
          <w:szCs w:val="22"/>
        </w:rPr>
      </w:pPr>
      <w:r w:rsidRPr="003B6923">
        <w:rPr>
          <w:rFonts w:ascii="Franklin Gothic Book" w:hAnsi="Franklin Gothic Book" w:cs="Arial"/>
          <w:bCs/>
          <w:szCs w:val="22"/>
        </w:rPr>
        <w:t>číslo účtu:</w:t>
      </w:r>
      <w:r w:rsidRPr="003B6923">
        <w:rPr>
          <w:rFonts w:ascii="Franklin Gothic Book" w:hAnsi="Franklin Gothic Book" w:cs="Arial"/>
          <w:bCs/>
          <w:szCs w:val="22"/>
        </w:rPr>
        <w:tab/>
      </w:r>
    </w:p>
    <w:p w14:paraId="5EDEE0F6" w14:textId="77777777" w:rsidR="003B6923" w:rsidRPr="003B6923" w:rsidRDefault="003B6923" w:rsidP="003B6923">
      <w:pPr>
        <w:tabs>
          <w:tab w:val="left" w:pos="2340"/>
        </w:tabs>
        <w:rPr>
          <w:rFonts w:ascii="Franklin Gothic Book" w:hAnsi="Franklin Gothic Book" w:cs="Arial"/>
          <w:bCs/>
          <w:szCs w:val="22"/>
        </w:rPr>
      </w:pPr>
      <w:r w:rsidRPr="003B6923">
        <w:rPr>
          <w:rFonts w:ascii="Franklin Gothic Book" w:hAnsi="Franklin Gothic Book" w:cs="Arial"/>
          <w:bCs/>
          <w:szCs w:val="22"/>
        </w:rPr>
        <w:t xml:space="preserve">tel: </w:t>
      </w:r>
      <w:r w:rsidRPr="003B6923">
        <w:rPr>
          <w:rFonts w:ascii="Franklin Gothic Book" w:hAnsi="Franklin Gothic Book" w:cs="Arial"/>
          <w:bCs/>
          <w:szCs w:val="22"/>
        </w:rPr>
        <w:tab/>
      </w:r>
    </w:p>
    <w:p w14:paraId="27691A48" w14:textId="77777777" w:rsidR="003B6923" w:rsidRDefault="003B6923" w:rsidP="003B6923">
      <w:pPr>
        <w:tabs>
          <w:tab w:val="left" w:pos="2340"/>
        </w:tabs>
        <w:rPr>
          <w:rFonts w:cs="Arial"/>
          <w:b/>
          <w:szCs w:val="22"/>
        </w:rPr>
      </w:pPr>
      <w:r w:rsidRPr="003B6923">
        <w:rPr>
          <w:rFonts w:ascii="Franklin Gothic Book" w:hAnsi="Franklin Gothic Book" w:cs="Arial"/>
          <w:bCs/>
          <w:szCs w:val="22"/>
        </w:rPr>
        <w:t>e-mail:</w:t>
      </w:r>
      <w:r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ab/>
      </w:r>
    </w:p>
    <w:p w14:paraId="7D334368" w14:textId="77777777" w:rsidR="007A7250" w:rsidRPr="00295F96" w:rsidRDefault="007A7250" w:rsidP="007A7250">
      <w:pPr>
        <w:jc w:val="both"/>
        <w:rPr>
          <w:rFonts w:ascii="Franklin Gothic Book" w:hAnsi="Franklin Gothic Book" w:cs="Calibri"/>
          <w:szCs w:val="22"/>
        </w:rPr>
      </w:pPr>
    </w:p>
    <w:p w14:paraId="32ADEBF0" w14:textId="57455CF7" w:rsidR="007A7250" w:rsidRPr="00295F96" w:rsidRDefault="007A7250" w:rsidP="007A7250">
      <w:pPr>
        <w:jc w:val="both"/>
        <w:rPr>
          <w:rFonts w:ascii="Franklin Gothic Book" w:hAnsi="Franklin Gothic Book" w:cs="Calibri"/>
          <w:szCs w:val="22"/>
        </w:rPr>
      </w:pPr>
      <w:r w:rsidRPr="00295F96">
        <w:rPr>
          <w:rFonts w:ascii="Franklin Gothic Book" w:hAnsi="Franklin Gothic Book" w:cs="Calibri"/>
          <w:szCs w:val="22"/>
        </w:rPr>
        <w:t>(„zpracovatel“)</w:t>
      </w:r>
    </w:p>
    <w:p w14:paraId="42DF2728" w14:textId="77777777" w:rsidR="007A7250" w:rsidRPr="00295F96" w:rsidRDefault="007A7250" w:rsidP="007A7250">
      <w:pPr>
        <w:jc w:val="both"/>
        <w:rPr>
          <w:rFonts w:ascii="Franklin Gothic Book" w:hAnsi="Franklin Gothic Book" w:cs="Calibri"/>
          <w:szCs w:val="22"/>
        </w:rPr>
      </w:pPr>
    </w:p>
    <w:p w14:paraId="1862D569" w14:textId="27E3218F" w:rsidR="007A7250" w:rsidRPr="00295F96" w:rsidRDefault="007A7250" w:rsidP="007A7250">
      <w:pPr>
        <w:jc w:val="center"/>
        <w:rPr>
          <w:rFonts w:ascii="Franklin Gothic Book" w:hAnsi="Franklin Gothic Book" w:cs="Calibri"/>
          <w:szCs w:val="22"/>
        </w:rPr>
      </w:pPr>
      <w:r w:rsidRPr="00295F96">
        <w:rPr>
          <w:rFonts w:ascii="Franklin Gothic Book" w:hAnsi="Franklin Gothic Book" w:cs="Calibri"/>
          <w:szCs w:val="22"/>
        </w:rPr>
        <w:t xml:space="preserve">t a k t </w:t>
      </w:r>
      <w:proofErr w:type="gramStart"/>
      <w:r w:rsidRPr="00295F96">
        <w:rPr>
          <w:rFonts w:ascii="Franklin Gothic Book" w:hAnsi="Franklin Gothic Book" w:cs="Calibri"/>
          <w:szCs w:val="22"/>
        </w:rPr>
        <w:t>o :</w:t>
      </w:r>
      <w:proofErr w:type="gramEnd"/>
    </w:p>
    <w:p w14:paraId="2BA45906" w14:textId="77777777" w:rsidR="007A7250" w:rsidRPr="00295F96" w:rsidRDefault="007A7250" w:rsidP="007A7250">
      <w:pPr>
        <w:jc w:val="center"/>
        <w:rPr>
          <w:rFonts w:ascii="Franklin Gothic Book" w:hAnsi="Franklin Gothic Book" w:cs="Calibri"/>
          <w:szCs w:val="22"/>
        </w:rPr>
      </w:pPr>
    </w:p>
    <w:p w14:paraId="77EF8DA5" w14:textId="32129453" w:rsidR="007A7250" w:rsidRPr="00295F96" w:rsidRDefault="00F95FC6" w:rsidP="007A7250">
      <w:pPr>
        <w:jc w:val="center"/>
        <w:rPr>
          <w:rFonts w:ascii="Franklin Gothic Book" w:hAnsi="Franklin Gothic Book" w:cs="Calibri"/>
          <w:b/>
          <w:bCs/>
          <w:szCs w:val="22"/>
        </w:rPr>
      </w:pPr>
      <w:r w:rsidRPr="00295F96">
        <w:rPr>
          <w:rFonts w:ascii="Franklin Gothic Book" w:hAnsi="Franklin Gothic Book" w:cs="Calibri"/>
          <w:b/>
          <w:bCs/>
          <w:szCs w:val="22"/>
        </w:rPr>
        <w:t>Preambule</w:t>
      </w:r>
    </w:p>
    <w:p w14:paraId="248363F2" w14:textId="77777777" w:rsidR="00F95FC6" w:rsidRPr="00295F96" w:rsidRDefault="00F95FC6" w:rsidP="007A7250">
      <w:pPr>
        <w:jc w:val="center"/>
        <w:rPr>
          <w:rFonts w:ascii="Franklin Gothic Book" w:hAnsi="Franklin Gothic Book" w:cs="Calibri"/>
          <w:b/>
          <w:bCs/>
          <w:szCs w:val="22"/>
        </w:rPr>
      </w:pPr>
    </w:p>
    <w:p w14:paraId="1F6FAB7F" w14:textId="7FB81E82" w:rsidR="00F95FC6" w:rsidRPr="00295F96" w:rsidRDefault="00F95FC6" w:rsidP="00AD6205">
      <w:pPr>
        <w:spacing w:after="120"/>
        <w:jc w:val="both"/>
        <w:rPr>
          <w:rFonts w:ascii="Franklin Gothic Book" w:hAnsi="Franklin Gothic Book" w:cs="Calibri"/>
          <w:szCs w:val="22"/>
        </w:rPr>
      </w:pPr>
      <w:r w:rsidRPr="00295F96">
        <w:rPr>
          <w:rFonts w:ascii="Franklin Gothic Book" w:hAnsi="Franklin Gothic Book" w:cs="Calibri"/>
          <w:szCs w:val="22"/>
        </w:rPr>
        <w:t>Vzhledem k tomu, že:</w:t>
      </w:r>
    </w:p>
    <w:p w14:paraId="753B2E61" w14:textId="113F9069" w:rsidR="00F95FC6" w:rsidRPr="00295F96" w:rsidRDefault="00F95FC6" w:rsidP="00AD6205">
      <w:pPr>
        <w:pStyle w:val="Odstavecseseznamem"/>
        <w:numPr>
          <w:ilvl w:val="0"/>
          <w:numId w:val="3"/>
        </w:numPr>
        <w:spacing w:after="120"/>
        <w:ind w:left="1134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 xml:space="preserve">záměrem </w:t>
      </w:r>
      <w:r w:rsidR="00D37161" w:rsidRPr="00295F96">
        <w:rPr>
          <w:rFonts w:ascii="Franklin Gothic Book" w:hAnsi="Franklin Gothic Book" w:cs="Calibri"/>
        </w:rPr>
        <w:t>MĚSTA</w:t>
      </w:r>
      <w:r w:rsidRPr="00295F96">
        <w:rPr>
          <w:rFonts w:ascii="Franklin Gothic Book" w:hAnsi="Franklin Gothic Book" w:cs="Calibri"/>
        </w:rPr>
        <w:t xml:space="preserve"> je realizace </w:t>
      </w:r>
      <w:r w:rsidR="00295F96" w:rsidRPr="00295F96">
        <w:rPr>
          <w:rFonts w:ascii="Franklin Gothic Book" w:hAnsi="Franklin Gothic Book" w:cs="Calibri"/>
        </w:rPr>
        <w:t>přístavb</w:t>
      </w:r>
      <w:r w:rsidR="003B6923">
        <w:rPr>
          <w:rFonts w:ascii="Franklin Gothic Book" w:hAnsi="Franklin Gothic Book" w:cs="Calibri"/>
        </w:rPr>
        <w:t>y</w:t>
      </w:r>
      <w:r w:rsidRPr="00295F96">
        <w:rPr>
          <w:rFonts w:ascii="Franklin Gothic Book" w:hAnsi="Franklin Gothic Book" w:cs="Calibri"/>
        </w:rPr>
        <w:t xml:space="preserve"> </w:t>
      </w:r>
      <w:r w:rsidR="0021222B">
        <w:rPr>
          <w:rFonts w:ascii="Franklin Gothic Book" w:hAnsi="Franklin Gothic Book" w:cs="Calibri"/>
        </w:rPr>
        <w:t>sportovní</w:t>
      </w:r>
      <w:r w:rsidRPr="00295F96">
        <w:rPr>
          <w:rFonts w:ascii="Franklin Gothic Book" w:hAnsi="Franklin Gothic Book" w:cs="Calibri"/>
        </w:rPr>
        <w:t xml:space="preserve"> </w:t>
      </w:r>
      <w:r w:rsidR="00D37161" w:rsidRPr="00295F96">
        <w:rPr>
          <w:rFonts w:ascii="Franklin Gothic Book" w:hAnsi="Franklin Gothic Book" w:cs="Calibri"/>
        </w:rPr>
        <w:t>haly</w:t>
      </w:r>
      <w:r w:rsidR="00B635FC" w:rsidRPr="00295F96">
        <w:rPr>
          <w:rFonts w:ascii="Franklin Gothic Book" w:hAnsi="Franklin Gothic Book" w:cs="Calibri"/>
        </w:rPr>
        <w:t xml:space="preserve"> </w:t>
      </w:r>
      <w:r w:rsidR="0021222B">
        <w:rPr>
          <w:rFonts w:ascii="Franklin Gothic Book" w:hAnsi="Franklin Gothic Book" w:cs="Calibri"/>
        </w:rPr>
        <w:t xml:space="preserve">pro míčové sporty </w:t>
      </w:r>
      <w:r w:rsidR="00D37161" w:rsidRPr="00295F96">
        <w:rPr>
          <w:rFonts w:ascii="Franklin Gothic Book" w:hAnsi="Franklin Gothic Book" w:cs="Calibri"/>
        </w:rPr>
        <w:t xml:space="preserve">v </w:t>
      </w:r>
      <w:r w:rsidRPr="00295F96">
        <w:rPr>
          <w:rFonts w:ascii="Franklin Gothic Book" w:hAnsi="Franklin Gothic Book" w:cs="Calibri"/>
        </w:rPr>
        <w:t xml:space="preserve">areálu </w:t>
      </w:r>
      <w:r w:rsidR="00295F96" w:rsidRPr="00295F96">
        <w:rPr>
          <w:rFonts w:ascii="Franklin Gothic Book" w:hAnsi="Franklin Gothic Book" w:cs="Calibri"/>
        </w:rPr>
        <w:t xml:space="preserve">Tyršova stadionu </w:t>
      </w:r>
      <w:r w:rsidR="0021222B" w:rsidRPr="00295F96">
        <w:rPr>
          <w:rFonts w:ascii="Franklin Gothic Book" w:hAnsi="Franklin Gothic Book" w:cs="Calibri"/>
        </w:rPr>
        <w:t xml:space="preserve">v Šumperku </w:t>
      </w:r>
      <w:r w:rsidRPr="00295F96">
        <w:rPr>
          <w:rFonts w:ascii="Franklin Gothic Book" w:hAnsi="Franklin Gothic Book" w:cs="Calibri"/>
        </w:rPr>
        <w:t xml:space="preserve">na adrese </w:t>
      </w:r>
      <w:r w:rsidR="00D37161" w:rsidRPr="00295F96">
        <w:rPr>
          <w:rFonts w:ascii="Franklin Gothic Book" w:hAnsi="Franklin Gothic Book" w:cs="Calibri"/>
        </w:rPr>
        <w:t>Žerotínova 1691/55</w:t>
      </w:r>
      <w:r w:rsidRPr="00295F96">
        <w:rPr>
          <w:rFonts w:ascii="Franklin Gothic Book" w:hAnsi="Franklin Gothic Book" w:cs="Calibri"/>
        </w:rPr>
        <w:t xml:space="preserve">, </w:t>
      </w:r>
      <w:r w:rsidR="00D37161" w:rsidRPr="00295F96">
        <w:rPr>
          <w:rFonts w:ascii="Franklin Gothic Book" w:hAnsi="Franklin Gothic Book" w:cs="Calibri"/>
        </w:rPr>
        <w:t>Šumperk</w:t>
      </w:r>
      <w:r w:rsidRPr="00295F96">
        <w:rPr>
          <w:rFonts w:ascii="Franklin Gothic Book" w:hAnsi="Franklin Gothic Book" w:cs="Calibri"/>
        </w:rPr>
        <w:t>, dále jen „</w:t>
      </w:r>
      <w:r w:rsidR="00D37161" w:rsidRPr="00295F96">
        <w:rPr>
          <w:rFonts w:ascii="Franklin Gothic Book" w:hAnsi="Franklin Gothic Book" w:cs="Calibri"/>
        </w:rPr>
        <w:t>Hala</w:t>
      </w:r>
      <w:r w:rsidRPr="00295F96">
        <w:rPr>
          <w:rFonts w:ascii="Franklin Gothic Book" w:hAnsi="Franklin Gothic Book" w:cs="Calibri"/>
        </w:rPr>
        <w:t>“</w:t>
      </w:r>
      <w:r w:rsidR="00CA62AB" w:rsidRPr="00295F96">
        <w:rPr>
          <w:rFonts w:ascii="Franklin Gothic Book" w:hAnsi="Franklin Gothic Book" w:cs="Calibri"/>
        </w:rPr>
        <w:t xml:space="preserve">. Záměr konkretizuje a popisuje příloha č. 1 smlouvy – </w:t>
      </w:r>
      <w:r w:rsidR="0096735F">
        <w:rPr>
          <w:rFonts w:ascii="Franklin Gothic Book" w:hAnsi="Franklin Gothic Book" w:cs="Calibri"/>
        </w:rPr>
        <w:t>Z</w:t>
      </w:r>
      <w:r w:rsidR="00CA62AB" w:rsidRPr="00295F96">
        <w:rPr>
          <w:rFonts w:ascii="Franklin Gothic Book" w:hAnsi="Franklin Gothic Book" w:cs="Calibri"/>
        </w:rPr>
        <w:t xml:space="preserve">adání, které je její nedílnou součástí („soutěžní zadání“). </w:t>
      </w:r>
    </w:p>
    <w:p w14:paraId="789AE1C4" w14:textId="6E574717" w:rsidR="00F95FC6" w:rsidRPr="00295F96" w:rsidRDefault="00F95FC6" w:rsidP="00AD6205">
      <w:pPr>
        <w:pStyle w:val="Odstavecseseznamem"/>
        <w:numPr>
          <w:ilvl w:val="0"/>
          <w:numId w:val="3"/>
        </w:numPr>
        <w:spacing w:after="120"/>
        <w:ind w:left="1134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 xml:space="preserve">v souvislosti se záměrem </w:t>
      </w:r>
      <w:r w:rsidR="00295F96" w:rsidRPr="00295F96">
        <w:rPr>
          <w:rFonts w:ascii="Franklin Gothic Book" w:hAnsi="Franklin Gothic Book" w:cs="Calibri"/>
        </w:rPr>
        <w:t>přístavby</w:t>
      </w:r>
      <w:r w:rsidRPr="00295F96">
        <w:rPr>
          <w:rFonts w:ascii="Franklin Gothic Book" w:hAnsi="Franklin Gothic Book" w:cs="Calibri"/>
        </w:rPr>
        <w:t xml:space="preserve"> </w:t>
      </w:r>
      <w:r w:rsidR="00D37161" w:rsidRPr="00295F96">
        <w:rPr>
          <w:rFonts w:ascii="Franklin Gothic Book" w:hAnsi="Franklin Gothic Book" w:cs="Calibri"/>
        </w:rPr>
        <w:t>Haly</w:t>
      </w:r>
      <w:r w:rsidRPr="00295F96">
        <w:rPr>
          <w:rFonts w:ascii="Franklin Gothic Book" w:hAnsi="Franklin Gothic Book" w:cs="Calibri"/>
        </w:rPr>
        <w:t xml:space="preserve"> vyhlásil</w:t>
      </w:r>
      <w:r w:rsidR="00D37161" w:rsidRPr="00295F96">
        <w:rPr>
          <w:rFonts w:ascii="Franklin Gothic Book" w:hAnsi="Franklin Gothic Book" w:cs="Calibri"/>
        </w:rPr>
        <w:t>o</w:t>
      </w:r>
      <w:r w:rsidRPr="00295F96">
        <w:rPr>
          <w:rFonts w:ascii="Franklin Gothic Book" w:hAnsi="Franklin Gothic Book" w:cs="Calibri"/>
        </w:rPr>
        <w:t xml:space="preserve"> </w:t>
      </w:r>
      <w:r w:rsidR="00D37161" w:rsidRPr="00295F96">
        <w:rPr>
          <w:rFonts w:ascii="Franklin Gothic Book" w:hAnsi="Franklin Gothic Book" w:cs="Calibri"/>
        </w:rPr>
        <w:t xml:space="preserve">MĚSTO </w:t>
      </w:r>
      <w:r w:rsidRPr="00295F96">
        <w:rPr>
          <w:rFonts w:ascii="Franklin Gothic Book" w:hAnsi="Franklin Gothic Book" w:cs="Calibri"/>
        </w:rPr>
        <w:t xml:space="preserve">veřejnou </w:t>
      </w:r>
      <w:r w:rsidR="00D37161" w:rsidRPr="00295F96">
        <w:rPr>
          <w:rFonts w:ascii="Franklin Gothic Book" w:hAnsi="Franklin Gothic Book" w:cs="Calibri"/>
        </w:rPr>
        <w:t>výzvu</w:t>
      </w:r>
      <w:r w:rsidRPr="00295F96">
        <w:rPr>
          <w:rFonts w:ascii="Franklin Gothic Book" w:hAnsi="Franklin Gothic Book" w:cs="Calibri"/>
        </w:rPr>
        <w:t xml:space="preserve"> na </w:t>
      </w:r>
      <w:r w:rsidR="00D37161" w:rsidRPr="00295F96">
        <w:rPr>
          <w:rFonts w:ascii="Franklin Gothic Book" w:hAnsi="Franklin Gothic Book" w:cs="Calibri"/>
        </w:rPr>
        <w:t xml:space="preserve">výběr </w:t>
      </w:r>
      <w:proofErr w:type="gramStart"/>
      <w:r w:rsidRPr="00295F96">
        <w:rPr>
          <w:rFonts w:ascii="Franklin Gothic Book" w:hAnsi="Franklin Gothic Book" w:cs="Calibri"/>
        </w:rPr>
        <w:t>zpracov</w:t>
      </w:r>
      <w:r w:rsidR="00D37161" w:rsidRPr="00295F96">
        <w:rPr>
          <w:rFonts w:ascii="Franklin Gothic Book" w:hAnsi="Franklin Gothic Book" w:cs="Calibri"/>
        </w:rPr>
        <w:t xml:space="preserve">atelů </w:t>
      </w:r>
      <w:r w:rsidRPr="00295F96">
        <w:rPr>
          <w:rFonts w:ascii="Franklin Gothic Book" w:hAnsi="Franklin Gothic Book" w:cs="Calibri"/>
        </w:rPr>
        <w:t xml:space="preserve"> architektonických</w:t>
      </w:r>
      <w:proofErr w:type="gramEnd"/>
      <w:r w:rsidRPr="00295F96">
        <w:rPr>
          <w:rFonts w:ascii="Franklin Gothic Book" w:hAnsi="Franklin Gothic Book" w:cs="Calibri"/>
        </w:rPr>
        <w:t xml:space="preserve"> studií, která probíhá za následujících podmínek:</w:t>
      </w:r>
    </w:p>
    <w:p w14:paraId="0814F0DF" w14:textId="58D38D45" w:rsidR="00F95FC6" w:rsidRPr="00295F96" w:rsidRDefault="00D37161" w:rsidP="00AD6205">
      <w:pPr>
        <w:pStyle w:val="Odstavecseseznamem"/>
        <w:numPr>
          <w:ilvl w:val="1"/>
          <w:numId w:val="3"/>
        </w:numPr>
        <w:spacing w:after="120"/>
        <w:ind w:left="1701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lastRenderedPageBreak/>
        <w:t>MĚSTO</w:t>
      </w:r>
      <w:r w:rsidR="00182A74" w:rsidRPr="00295F96">
        <w:rPr>
          <w:rFonts w:ascii="Franklin Gothic Book" w:hAnsi="Franklin Gothic Book" w:cs="Calibri"/>
        </w:rPr>
        <w:t xml:space="preserve"> oslovil</w:t>
      </w:r>
      <w:r w:rsidRPr="00295F96">
        <w:rPr>
          <w:rFonts w:ascii="Franklin Gothic Book" w:hAnsi="Franklin Gothic Book" w:cs="Calibri"/>
        </w:rPr>
        <w:t>o</w:t>
      </w:r>
      <w:r w:rsidR="00182A74" w:rsidRPr="00295F96">
        <w:rPr>
          <w:rFonts w:ascii="Franklin Gothic Book" w:hAnsi="Franklin Gothic Book" w:cs="Calibri"/>
        </w:rPr>
        <w:t xml:space="preserve"> </w:t>
      </w:r>
      <w:r w:rsidR="00295F96" w:rsidRPr="00295F96">
        <w:rPr>
          <w:rFonts w:ascii="Franklin Gothic Book" w:hAnsi="Franklin Gothic Book" w:cs="Calibri"/>
        </w:rPr>
        <w:t xml:space="preserve">prostřednictvím veřejné výzvy neomezené množství potenciálních zpracovatelů, kteří mohli v daném termínu předložit své žádosti o účast. Z nich MĚSTO na základě popsaných kritérií vybralo </w:t>
      </w:r>
      <w:r w:rsidR="003B6923">
        <w:rPr>
          <w:rFonts w:ascii="Franklin Gothic Book" w:hAnsi="Franklin Gothic Book" w:cs="Calibri"/>
        </w:rPr>
        <w:t xml:space="preserve">…… </w:t>
      </w:r>
      <w:r w:rsidR="00182A74" w:rsidRPr="00295F96">
        <w:rPr>
          <w:rFonts w:ascii="Franklin Gothic Book" w:hAnsi="Franklin Gothic Book" w:cs="Calibri"/>
        </w:rPr>
        <w:t>zpracovatele a vyzval</w:t>
      </w:r>
      <w:r w:rsidRPr="00295F96">
        <w:rPr>
          <w:rFonts w:ascii="Franklin Gothic Book" w:hAnsi="Franklin Gothic Book" w:cs="Calibri"/>
        </w:rPr>
        <w:t>o</w:t>
      </w:r>
      <w:r w:rsidR="00182A74" w:rsidRPr="00295F96">
        <w:rPr>
          <w:rFonts w:ascii="Franklin Gothic Book" w:hAnsi="Franklin Gothic Book" w:cs="Calibri"/>
        </w:rPr>
        <w:t xml:space="preserve"> je k podání nabídky na uzavření této smlouvy o dílo. </w:t>
      </w:r>
    </w:p>
    <w:p w14:paraId="3BBDB6B7" w14:textId="5E5809EA" w:rsidR="00182A74" w:rsidRPr="00295F96" w:rsidRDefault="00182A74" w:rsidP="00AD6205">
      <w:pPr>
        <w:pStyle w:val="Odstavecseseznamem"/>
        <w:numPr>
          <w:ilvl w:val="1"/>
          <w:numId w:val="3"/>
        </w:numPr>
        <w:spacing w:after="120"/>
        <w:ind w:left="1701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 xml:space="preserve">Předmětem smlouvy o dílo je zpracování architektonických studií pro záměr </w:t>
      </w:r>
      <w:r w:rsidR="00295F96" w:rsidRPr="00295F96">
        <w:rPr>
          <w:rFonts w:ascii="Franklin Gothic Book" w:hAnsi="Franklin Gothic Book" w:cs="Calibri"/>
        </w:rPr>
        <w:t>přístavb</w:t>
      </w:r>
      <w:r w:rsidR="003B6923">
        <w:rPr>
          <w:rFonts w:ascii="Franklin Gothic Book" w:hAnsi="Franklin Gothic Book" w:cs="Calibri"/>
        </w:rPr>
        <w:t>y</w:t>
      </w:r>
      <w:r w:rsidRPr="00295F96">
        <w:rPr>
          <w:rFonts w:ascii="Franklin Gothic Book" w:hAnsi="Franklin Gothic Book" w:cs="Calibri"/>
        </w:rPr>
        <w:t xml:space="preserve"> </w:t>
      </w:r>
      <w:r w:rsidR="00D37161" w:rsidRPr="00295F96">
        <w:rPr>
          <w:rFonts w:ascii="Franklin Gothic Book" w:hAnsi="Franklin Gothic Book" w:cs="Calibri"/>
        </w:rPr>
        <w:t xml:space="preserve">Haly </w:t>
      </w:r>
      <w:r w:rsidRPr="00295F96">
        <w:rPr>
          <w:rFonts w:ascii="Franklin Gothic Book" w:hAnsi="Franklin Gothic Book" w:cs="Calibri"/>
        </w:rPr>
        <w:t>pro zadavatele, a to ve dvou fázích. V první fázi zpracovatelé vyhotoví architektonický koncept, v</w:t>
      </w:r>
      <w:r w:rsidR="003B6923">
        <w:rPr>
          <w:rFonts w:ascii="Franklin Gothic Book" w:hAnsi="Franklin Gothic Book" w:cs="Calibri"/>
        </w:rPr>
        <w:t>e</w:t>
      </w:r>
      <w:r w:rsidRPr="00295F96">
        <w:rPr>
          <w:rFonts w:ascii="Franklin Gothic Book" w:hAnsi="Franklin Gothic Book" w:cs="Calibri"/>
        </w:rPr>
        <w:t xml:space="preserve"> druhé fázi </w:t>
      </w:r>
      <w:r w:rsidR="00CC713F">
        <w:rPr>
          <w:rFonts w:ascii="Franklin Gothic Book" w:hAnsi="Franklin Gothic Book" w:cs="Calibri"/>
        </w:rPr>
        <w:t xml:space="preserve">vybraní </w:t>
      </w:r>
      <w:r w:rsidRPr="00295F96">
        <w:rPr>
          <w:rFonts w:ascii="Franklin Gothic Book" w:hAnsi="Franklin Gothic Book" w:cs="Calibri"/>
        </w:rPr>
        <w:t>zpracovatelé koncept rozpracují do podrobnějšího architektonického návrhu.</w:t>
      </w:r>
    </w:p>
    <w:p w14:paraId="55FCABE7" w14:textId="7CC3E3E9" w:rsidR="006B38A6" w:rsidRPr="00295F96" w:rsidRDefault="00182A74" w:rsidP="00AD6205">
      <w:pPr>
        <w:pStyle w:val="Odstavecseseznamem"/>
        <w:numPr>
          <w:ilvl w:val="1"/>
          <w:numId w:val="3"/>
        </w:numPr>
        <w:spacing w:after="120"/>
        <w:ind w:left="1701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>S</w:t>
      </w:r>
      <w:r w:rsidR="00D37161" w:rsidRPr="00295F96">
        <w:rPr>
          <w:rFonts w:ascii="Franklin Gothic Book" w:hAnsi="Franklin Gothic Book" w:cs="Calibri"/>
        </w:rPr>
        <w:t xml:space="preserve"> nejlépe hodnoceným </w:t>
      </w:r>
      <w:r w:rsidRPr="00295F96">
        <w:rPr>
          <w:rFonts w:ascii="Franklin Gothic Book" w:hAnsi="Franklin Gothic Book" w:cs="Calibri"/>
        </w:rPr>
        <w:t>zpracovatel</w:t>
      </w:r>
      <w:r w:rsidR="00D37161" w:rsidRPr="00295F96">
        <w:rPr>
          <w:rFonts w:ascii="Franklin Gothic Book" w:hAnsi="Franklin Gothic Book" w:cs="Calibri"/>
        </w:rPr>
        <w:t>em</w:t>
      </w:r>
      <w:r w:rsidRPr="00295F96">
        <w:rPr>
          <w:rFonts w:ascii="Franklin Gothic Book" w:hAnsi="Franklin Gothic Book" w:cs="Calibri"/>
        </w:rPr>
        <w:t xml:space="preserve"> podrobnějšího architektonického návrhu se dále počítá </w:t>
      </w:r>
      <w:r w:rsidR="00F1291F">
        <w:rPr>
          <w:rFonts w:ascii="Franklin Gothic Book" w:hAnsi="Franklin Gothic Book" w:cs="Calibri"/>
        </w:rPr>
        <w:t xml:space="preserve">se </w:t>
      </w:r>
      <w:proofErr w:type="spellStart"/>
      <w:r w:rsidR="00F1291F">
        <w:rPr>
          <w:rFonts w:ascii="Franklin Gothic Book" w:hAnsi="Franklin Gothic Book" w:cs="Calibri"/>
        </w:rPr>
        <w:t>zasmluvněním</w:t>
      </w:r>
      <w:proofErr w:type="spellEnd"/>
      <w:r w:rsidR="00F1291F">
        <w:rPr>
          <w:rFonts w:ascii="Franklin Gothic Book" w:hAnsi="Franklin Gothic Book" w:cs="Calibri"/>
        </w:rPr>
        <w:t xml:space="preserve"> a zpracováním podrobnější a komplexnější architektonické studie </w:t>
      </w:r>
      <w:r w:rsidR="00CC713F">
        <w:rPr>
          <w:rFonts w:ascii="Franklin Gothic Book" w:hAnsi="Franklin Gothic Book" w:cs="Calibri"/>
        </w:rPr>
        <w:t>záměru</w:t>
      </w:r>
      <w:r w:rsidRPr="00295F96">
        <w:rPr>
          <w:rFonts w:ascii="Franklin Gothic Book" w:hAnsi="Franklin Gothic Book" w:cs="Calibri"/>
        </w:rPr>
        <w:t>.</w:t>
      </w:r>
    </w:p>
    <w:p w14:paraId="095FC2DE" w14:textId="63A31A3C" w:rsidR="00182A74" w:rsidRPr="00295F96" w:rsidRDefault="00182A74" w:rsidP="00AD6205">
      <w:pPr>
        <w:pStyle w:val="Odstavecseseznamem"/>
        <w:numPr>
          <w:ilvl w:val="1"/>
          <w:numId w:val="3"/>
        </w:numPr>
        <w:spacing w:after="120"/>
        <w:ind w:left="1701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 xml:space="preserve">Detailní postup </w:t>
      </w:r>
      <w:r w:rsidR="00CC713F">
        <w:rPr>
          <w:rFonts w:ascii="Franklin Gothic Book" w:hAnsi="Franklin Gothic Book" w:cs="Calibri"/>
        </w:rPr>
        <w:t>procesu</w:t>
      </w:r>
      <w:r w:rsidRPr="00295F96">
        <w:rPr>
          <w:rFonts w:ascii="Franklin Gothic Book" w:hAnsi="Franklin Gothic Book" w:cs="Calibri"/>
        </w:rPr>
        <w:t xml:space="preserve"> a </w:t>
      </w:r>
      <w:r w:rsidR="00CC713F">
        <w:rPr>
          <w:rFonts w:ascii="Franklin Gothic Book" w:hAnsi="Franklin Gothic Book" w:cs="Calibri"/>
        </w:rPr>
        <w:t xml:space="preserve">jeho </w:t>
      </w:r>
      <w:r w:rsidRPr="00295F96">
        <w:rPr>
          <w:rFonts w:ascii="Franklin Gothic Book" w:hAnsi="Franklin Gothic Book" w:cs="Calibri"/>
        </w:rPr>
        <w:t>podmín</w:t>
      </w:r>
      <w:r w:rsidR="00DE4773" w:rsidRPr="00295F96">
        <w:rPr>
          <w:rFonts w:ascii="Franklin Gothic Book" w:hAnsi="Franklin Gothic Book" w:cs="Calibri"/>
        </w:rPr>
        <w:t xml:space="preserve">ky </w:t>
      </w:r>
      <w:r w:rsidRPr="00295F96">
        <w:rPr>
          <w:rFonts w:ascii="Franklin Gothic Book" w:hAnsi="Franklin Gothic Book" w:cs="Calibri"/>
        </w:rPr>
        <w:t>j</w:t>
      </w:r>
      <w:r w:rsidR="00DE4773" w:rsidRPr="00295F96">
        <w:rPr>
          <w:rFonts w:ascii="Franklin Gothic Book" w:hAnsi="Franklin Gothic Book" w:cs="Calibri"/>
        </w:rPr>
        <w:t>sou</w:t>
      </w:r>
      <w:r w:rsidRPr="00295F96">
        <w:rPr>
          <w:rFonts w:ascii="Franklin Gothic Book" w:hAnsi="Franklin Gothic Book" w:cs="Calibri"/>
        </w:rPr>
        <w:t xml:space="preserve"> uved</w:t>
      </w:r>
      <w:r w:rsidR="000157DE" w:rsidRPr="00295F96">
        <w:rPr>
          <w:rFonts w:ascii="Franklin Gothic Book" w:hAnsi="Franklin Gothic Book" w:cs="Calibri"/>
        </w:rPr>
        <w:t>en</w:t>
      </w:r>
      <w:r w:rsidR="00DE4773" w:rsidRPr="00295F96">
        <w:rPr>
          <w:rFonts w:ascii="Franklin Gothic Book" w:hAnsi="Franklin Gothic Book" w:cs="Calibri"/>
        </w:rPr>
        <w:t>y</w:t>
      </w:r>
      <w:r w:rsidRPr="00295F96">
        <w:rPr>
          <w:rFonts w:ascii="Franklin Gothic Book" w:hAnsi="Franklin Gothic Book" w:cs="Calibri"/>
        </w:rPr>
        <w:t xml:space="preserve"> v </w:t>
      </w:r>
      <w:r w:rsidR="0096735F">
        <w:rPr>
          <w:rFonts w:ascii="Franklin Gothic Book" w:hAnsi="Franklin Gothic Book" w:cs="Calibri"/>
        </w:rPr>
        <w:t>Z</w:t>
      </w:r>
      <w:r w:rsidRPr="00295F96">
        <w:rPr>
          <w:rFonts w:ascii="Franklin Gothic Book" w:hAnsi="Franklin Gothic Book" w:cs="Calibri"/>
        </w:rPr>
        <w:t>adání</w:t>
      </w:r>
      <w:r w:rsidR="00CA62AB" w:rsidRPr="00295F96">
        <w:rPr>
          <w:rFonts w:ascii="Franklin Gothic Book" w:hAnsi="Franklin Gothic Book" w:cs="Calibri"/>
        </w:rPr>
        <w:t>.</w:t>
      </w:r>
    </w:p>
    <w:p w14:paraId="57F5F93A" w14:textId="5A60941A" w:rsidR="00182A74" w:rsidRPr="00295F96" w:rsidRDefault="00182A74" w:rsidP="00AD6205">
      <w:pPr>
        <w:pStyle w:val="Odstavecseseznamem"/>
        <w:numPr>
          <w:ilvl w:val="0"/>
          <w:numId w:val="3"/>
        </w:numPr>
        <w:spacing w:after="120"/>
        <w:ind w:left="1134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 xml:space="preserve">zpracovatel podal nabídku na uzavření této smlouvy o dílo, doložil </w:t>
      </w:r>
      <w:r w:rsidR="00D37161" w:rsidRPr="00295F96">
        <w:rPr>
          <w:rFonts w:ascii="Franklin Gothic Book" w:hAnsi="Franklin Gothic Book" w:cs="Calibri"/>
        </w:rPr>
        <w:t>MĚST</w:t>
      </w:r>
      <w:r w:rsidR="00295F96" w:rsidRPr="00295F96">
        <w:rPr>
          <w:rFonts w:ascii="Franklin Gothic Book" w:hAnsi="Franklin Gothic Book" w:cs="Calibri"/>
        </w:rPr>
        <w:t>U</w:t>
      </w:r>
      <w:r w:rsidRPr="00295F96">
        <w:rPr>
          <w:rFonts w:ascii="Franklin Gothic Book" w:hAnsi="Franklin Gothic Book" w:cs="Calibri"/>
        </w:rPr>
        <w:t xml:space="preserve"> potřebná oprávnění </w:t>
      </w:r>
      <w:r w:rsidR="00F1291F">
        <w:rPr>
          <w:rFonts w:ascii="Franklin Gothic Book" w:hAnsi="Franklin Gothic Book" w:cs="Calibri"/>
        </w:rPr>
        <w:t xml:space="preserve">či čestná prohlášení </w:t>
      </w:r>
      <w:r w:rsidRPr="00295F96">
        <w:rPr>
          <w:rFonts w:ascii="Franklin Gothic Book" w:hAnsi="Franklin Gothic Book" w:cs="Calibri"/>
        </w:rPr>
        <w:t>a reference a byl hodnotící komisí</w:t>
      </w:r>
      <w:r w:rsidR="00156F36" w:rsidRPr="00295F96">
        <w:rPr>
          <w:rFonts w:ascii="Franklin Gothic Book" w:hAnsi="Franklin Gothic Book" w:cs="Calibri"/>
        </w:rPr>
        <w:t xml:space="preserve"> doporučen a </w:t>
      </w:r>
      <w:r w:rsidR="00D37161" w:rsidRPr="00295F96">
        <w:rPr>
          <w:rFonts w:ascii="Franklin Gothic Book" w:hAnsi="Franklin Gothic Book" w:cs="Calibri"/>
        </w:rPr>
        <w:t>MĚS</w:t>
      </w:r>
      <w:r w:rsidR="00295F96" w:rsidRPr="00295F96">
        <w:rPr>
          <w:rFonts w:ascii="Franklin Gothic Book" w:hAnsi="Franklin Gothic Book" w:cs="Calibri"/>
        </w:rPr>
        <w:t>T</w:t>
      </w:r>
      <w:r w:rsidR="00D37161" w:rsidRPr="00295F96">
        <w:rPr>
          <w:rFonts w:ascii="Franklin Gothic Book" w:hAnsi="Franklin Gothic Book" w:cs="Calibri"/>
        </w:rPr>
        <w:t xml:space="preserve">EM </w:t>
      </w:r>
      <w:r w:rsidRPr="00295F96">
        <w:rPr>
          <w:rFonts w:ascii="Franklin Gothic Book" w:hAnsi="Franklin Gothic Book" w:cs="Calibri"/>
        </w:rPr>
        <w:t>vybrán k uzavření této smlouvy;</w:t>
      </w:r>
    </w:p>
    <w:p w14:paraId="7FEECAF9" w14:textId="6E3D186C" w:rsidR="00CC713F" w:rsidRDefault="00182A74" w:rsidP="00CC713F">
      <w:pPr>
        <w:pStyle w:val="Odstavecseseznamem"/>
        <w:numPr>
          <w:ilvl w:val="0"/>
          <w:numId w:val="3"/>
        </w:numPr>
        <w:spacing w:after="120"/>
        <w:ind w:left="1134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 xml:space="preserve">zpracovatel se podáním nabídky na uzavření této smlouvy přihlásil do </w:t>
      </w:r>
      <w:r w:rsidR="00295F96" w:rsidRPr="00295F96">
        <w:rPr>
          <w:rFonts w:ascii="Franklin Gothic Book" w:hAnsi="Franklin Gothic Book" w:cs="Calibri"/>
        </w:rPr>
        <w:t>procesu</w:t>
      </w:r>
      <w:r w:rsidRPr="00295F96">
        <w:rPr>
          <w:rFonts w:ascii="Franklin Gothic Book" w:hAnsi="Franklin Gothic Book" w:cs="Calibri"/>
        </w:rPr>
        <w:t xml:space="preserve"> s tím, že má zájem a je schopen zúčastnit se všech </w:t>
      </w:r>
      <w:r w:rsidR="00295F96" w:rsidRPr="00295F96">
        <w:rPr>
          <w:rFonts w:ascii="Franklin Gothic Book" w:hAnsi="Franklin Gothic Book" w:cs="Calibri"/>
        </w:rPr>
        <w:t xml:space="preserve">jeho </w:t>
      </w:r>
      <w:r w:rsidRPr="00295F96">
        <w:rPr>
          <w:rFonts w:ascii="Franklin Gothic Book" w:hAnsi="Franklin Gothic Book" w:cs="Calibri"/>
        </w:rPr>
        <w:t xml:space="preserve">fází, včetně </w:t>
      </w:r>
      <w:r w:rsidR="00F1291F">
        <w:rPr>
          <w:rFonts w:ascii="Franklin Gothic Book" w:hAnsi="Franklin Gothic Book" w:cs="Calibri"/>
        </w:rPr>
        <w:t xml:space="preserve">podpisu smlouvy </w:t>
      </w:r>
      <w:r w:rsidRPr="00295F96">
        <w:rPr>
          <w:rFonts w:ascii="Franklin Gothic Book" w:hAnsi="Franklin Gothic Book" w:cs="Calibri"/>
        </w:rPr>
        <w:t>se zadavatelem na pokračování v další fáz</w:t>
      </w:r>
      <w:r w:rsidR="00F1291F">
        <w:rPr>
          <w:rFonts w:ascii="Franklin Gothic Book" w:hAnsi="Franklin Gothic Book" w:cs="Calibri"/>
        </w:rPr>
        <w:t xml:space="preserve">i </w:t>
      </w:r>
      <w:r w:rsidRPr="00295F96">
        <w:rPr>
          <w:rFonts w:ascii="Franklin Gothic Book" w:hAnsi="Franklin Gothic Book" w:cs="Calibri"/>
        </w:rPr>
        <w:t>záměru</w:t>
      </w:r>
      <w:r w:rsidR="00685CE5" w:rsidRPr="00295F96">
        <w:rPr>
          <w:rFonts w:ascii="Franklin Gothic Book" w:hAnsi="Franklin Gothic Book" w:cs="Calibri"/>
        </w:rPr>
        <w:t>;</w:t>
      </w:r>
    </w:p>
    <w:p w14:paraId="5D3DE57B" w14:textId="42742669" w:rsidR="00CC713F" w:rsidRDefault="00CC713F" w:rsidP="00CC713F">
      <w:pPr>
        <w:pStyle w:val="Odstavecseseznamem"/>
        <w:numPr>
          <w:ilvl w:val="0"/>
          <w:numId w:val="3"/>
        </w:numPr>
        <w:spacing w:after="120"/>
        <w:ind w:left="1134" w:hanging="567"/>
        <w:contextualSpacing w:val="0"/>
        <w:jc w:val="both"/>
        <w:rPr>
          <w:rFonts w:ascii="Franklin Gothic Book" w:hAnsi="Franklin Gothic Book" w:cs="Calibri"/>
        </w:rPr>
      </w:pPr>
      <w:r>
        <w:rPr>
          <w:rFonts w:ascii="Franklin Gothic Book" w:hAnsi="Franklin Gothic Book" w:cs="Calibri"/>
        </w:rPr>
        <w:t xml:space="preserve">proces </w:t>
      </w:r>
      <w:r w:rsidRPr="00CC713F">
        <w:rPr>
          <w:rFonts w:ascii="Franklin Gothic Book" w:hAnsi="Franklin Gothic Book" w:cs="Calibri"/>
        </w:rPr>
        <w:t xml:space="preserve">je koncipován do tří částí, v první dochází k výběru a zasmluvnění </w:t>
      </w:r>
      <w:r>
        <w:rPr>
          <w:rFonts w:ascii="Franklin Gothic Book" w:hAnsi="Franklin Gothic Book" w:cs="Calibri"/>
        </w:rPr>
        <w:t xml:space="preserve">až </w:t>
      </w:r>
      <w:r w:rsidRPr="00CC713F">
        <w:rPr>
          <w:rFonts w:ascii="Franklin Gothic Book" w:hAnsi="Franklin Gothic Book" w:cs="Calibri"/>
        </w:rPr>
        <w:t xml:space="preserve">čtyř zpracovatelů, druhá část počítá se </w:t>
      </w:r>
      <w:r>
        <w:rPr>
          <w:rFonts w:ascii="Franklin Gothic Book" w:hAnsi="Franklin Gothic Book" w:cs="Calibri"/>
        </w:rPr>
        <w:t>zpracováním</w:t>
      </w:r>
      <w:r w:rsidRPr="00CC713F">
        <w:rPr>
          <w:rFonts w:ascii="Franklin Gothic Book" w:hAnsi="Franklin Gothic Book" w:cs="Calibri"/>
        </w:rPr>
        <w:t xml:space="preserve"> konceptů a třetí počítá s dvěma </w:t>
      </w:r>
      <w:r>
        <w:rPr>
          <w:rFonts w:ascii="Franklin Gothic Book" w:hAnsi="Franklin Gothic Book" w:cs="Calibri"/>
        </w:rPr>
        <w:t xml:space="preserve">až </w:t>
      </w:r>
      <w:r w:rsidR="00F1291F">
        <w:rPr>
          <w:rFonts w:ascii="Franklin Gothic Book" w:hAnsi="Franklin Gothic Book" w:cs="Calibri"/>
        </w:rPr>
        <w:t>čtyřmi</w:t>
      </w:r>
      <w:r>
        <w:rPr>
          <w:rFonts w:ascii="Franklin Gothic Book" w:hAnsi="Franklin Gothic Book" w:cs="Calibri"/>
        </w:rPr>
        <w:t xml:space="preserve"> </w:t>
      </w:r>
      <w:r w:rsidRPr="00CC713F">
        <w:rPr>
          <w:rFonts w:ascii="Franklin Gothic Book" w:hAnsi="Franklin Gothic Book" w:cs="Calibri"/>
        </w:rPr>
        <w:t xml:space="preserve">zpracovateli, kteří </w:t>
      </w:r>
      <w:r>
        <w:rPr>
          <w:rFonts w:ascii="Franklin Gothic Book" w:hAnsi="Franklin Gothic Book" w:cs="Calibri"/>
        </w:rPr>
        <w:t xml:space="preserve">své koncepty </w:t>
      </w:r>
      <w:r w:rsidRPr="00CC713F">
        <w:rPr>
          <w:rFonts w:ascii="Franklin Gothic Book" w:hAnsi="Franklin Gothic Book" w:cs="Calibri"/>
        </w:rPr>
        <w:t xml:space="preserve">rozpracují do </w:t>
      </w:r>
      <w:r>
        <w:rPr>
          <w:rFonts w:ascii="Franklin Gothic Book" w:hAnsi="Franklin Gothic Book" w:cs="Calibri"/>
        </w:rPr>
        <w:t xml:space="preserve">podoby </w:t>
      </w:r>
      <w:r w:rsidRPr="00CC713F">
        <w:rPr>
          <w:rFonts w:ascii="Franklin Gothic Book" w:hAnsi="Franklin Gothic Book" w:cs="Calibri"/>
        </w:rPr>
        <w:t>návrhů;</w:t>
      </w:r>
    </w:p>
    <w:p w14:paraId="7658420B" w14:textId="202A96DA" w:rsidR="00CC713F" w:rsidRPr="00CC713F" w:rsidRDefault="00CC713F" w:rsidP="00CC713F">
      <w:pPr>
        <w:pStyle w:val="Odstavecseseznamem"/>
        <w:numPr>
          <w:ilvl w:val="0"/>
          <w:numId w:val="3"/>
        </w:numPr>
        <w:spacing w:after="120"/>
        <w:ind w:left="1134" w:hanging="567"/>
        <w:contextualSpacing w:val="0"/>
        <w:jc w:val="both"/>
        <w:rPr>
          <w:rFonts w:ascii="Franklin Gothic Book" w:hAnsi="Franklin Gothic Book" w:cs="Calibri"/>
        </w:rPr>
      </w:pPr>
      <w:r w:rsidRPr="00CC713F">
        <w:rPr>
          <w:rFonts w:ascii="Franklin Gothic Book" w:hAnsi="Franklin Gothic Book" w:cs="Calibri"/>
        </w:rPr>
        <w:t>v době uzavření smlouvy není jisté, zda zpracovatel postoupí do třetí fáze soutěže, která spočívá ve zhotovení architektonického návrhu;</w:t>
      </w:r>
    </w:p>
    <w:p w14:paraId="09FAB25B" w14:textId="79D562C4" w:rsidR="00685CE5" w:rsidRPr="00295F96" w:rsidRDefault="00685CE5" w:rsidP="00AD6205">
      <w:pPr>
        <w:spacing w:after="12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>uzavírají smluvní strany smlouvu za těchto podmínek:</w:t>
      </w:r>
    </w:p>
    <w:p w14:paraId="1006A491" w14:textId="77777777" w:rsidR="00685CE5" w:rsidRPr="00295F96" w:rsidRDefault="00685CE5" w:rsidP="00AD6205">
      <w:pPr>
        <w:spacing w:after="120"/>
        <w:jc w:val="both"/>
        <w:rPr>
          <w:rFonts w:ascii="Franklin Gothic Book" w:hAnsi="Franklin Gothic Book" w:cs="Calibri"/>
        </w:rPr>
      </w:pPr>
    </w:p>
    <w:p w14:paraId="3BA026EF" w14:textId="380FD760" w:rsidR="00685CE5" w:rsidRPr="00295F96" w:rsidRDefault="00685CE5" w:rsidP="00AD6205">
      <w:pPr>
        <w:spacing w:after="120"/>
        <w:jc w:val="center"/>
        <w:rPr>
          <w:rFonts w:ascii="Franklin Gothic Book" w:hAnsi="Franklin Gothic Book" w:cs="Calibri"/>
          <w:b/>
          <w:bCs/>
        </w:rPr>
      </w:pPr>
      <w:r w:rsidRPr="00295F96">
        <w:rPr>
          <w:rFonts w:ascii="Franklin Gothic Book" w:hAnsi="Franklin Gothic Book" w:cs="Calibri"/>
          <w:b/>
          <w:bCs/>
        </w:rPr>
        <w:t>Článek 1</w:t>
      </w:r>
    </w:p>
    <w:p w14:paraId="1F84491E" w14:textId="2BBD0925" w:rsidR="00685CE5" w:rsidRPr="00295F96" w:rsidRDefault="00685CE5" w:rsidP="00AD6205">
      <w:pPr>
        <w:spacing w:after="120"/>
        <w:jc w:val="center"/>
        <w:rPr>
          <w:rFonts w:ascii="Franklin Gothic Book" w:hAnsi="Franklin Gothic Book" w:cs="Calibri"/>
          <w:b/>
          <w:bCs/>
        </w:rPr>
      </w:pPr>
      <w:r w:rsidRPr="00295F96">
        <w:rPr>
          <w:rFonts w:ascii="Franklin Gothic Book" w:hAnsi="Franklin Gothic Book" w:cs="Calibri"/>
          <w:b/>
          <w:bCs/>
        </w:rPr>
        <w:t>Úvodem</w:t>
      </w:r>
    </w:p>
    <w:p w14:paraId="44E496BB" w14:textId="77777777" w:rsidR="00685CE5" w:rsidRPr="00295F96" w:rsidRDefault="00685CE5" w:rsidP="00AD6205">
      <w:pPr>
        <w:spacing w:after="120"/>
        <w:jc w:val="center"/>
        <w:rPr>
          <w:rFonts w:ascii="Franklin Gothic Book" w:hAnsi="Franklin Gothic Book" w:cs="Calibri"/>
        </w:rPr>
      </w:pPr>
    </w:p>
    <w:p w14:paraId="4FCAF5CA" w14:textId="55B590CB" w:rsidR="00685CE5" w:rsidRPr="00295F96" w:rsidRDefault="00685CE5" w:rsidP="00AD6205">
      <w:pPr>
        <w:pStyle w:val="Odstavecseseznamem"/>
        <w:numPr>
          <w:ilvl w:val="0"/>
          <w:numId w:val="4"/>
        </w:numPr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 xml:space="preserve">Strany uzavírají smlouvu vzhledem k záměru </w:t>
      </w:r>
      <w:r w:rsidR="00B635FC" w:rsidRPr="00295F96">
        <w:rPr>
          <w:rFonts w:ascii="Franklin Gothic Book" w:hAnsi="Franklin Gothic Book" w:cs="Calibri"/>
        </w:rPr>
        <w:t xml:space="preserve">MĚSTA </w:t>
      </w:r>
      <w:r w:rsidR="00295F96" w:rsidRPr="00295F96">
        <w:rPr>
          <w:rFonts w:ascii="Franklin Gothic Book" w:hAnsi="Franklin Gothic Book" w:cs="Calibri"/>
        </w:rPr>
        <w:t>realizovat přístavbu</w:t>
      </w:r>
      <w:r w:rsidRPr="00295F96">
        <w:rPr>
          <w:rFonts w:ascii="Franklin Gothic Book" w:hAnsi="Franklin Gothic Book" w:cs="Calibri"/>
        </w:rPr>
        <w:t xml:space="preserve"> </w:t>
      </w:r>
      <w:r w:rsidR="00B635FC" w:rsidRPr="00295F96">
        <w:rPr>
          <w:rFonts w:ascii="Franklin Gothic Book" w:hAnsi="Franklin Gothic Book" w:cs="Calibri"/>
        </w:rPr>
        <w:t>Haly</w:t>
      </w:r>
      <w:r w:rsidRPr="00295F96">
        <w:rPr>
          <w:rFonts w:ascii="Franklin Gothic Book" w:hAnsi="Franklin Gothic Book" w:cs="Calibri"/>
        </w:rPr>
        <w:t xml:space="preserve">. Za tímto účelem zpracovatel pro </w:t>
      </w:r>
      <w:r w:rsidR="00B635FC" w:rsidRPr="00295F96">
        <w:rPr>
          <w:rFonts w:ascii="Franklin Gothic Book" w:hAnsi="Franklin Gothic Book" w:cs="Calibri"/>
        </w:rPr>
        <w:t xml:space="preserve">MĚSTO </w:t>
      </w:r>
      <w:r w:rsidRPr="00295F96">
        <w:rPr>
          <w:rFonts w:ascii="Franklin Gothic Book" w:hAnsi="Franklin Gothic Book" w:cs="Calibri"/>
        </w:rPr>
        <w:t>vyhotoví dílo podle této smlouvy.</w:t>
      </w:r>
    </w:p>
    <w:p w14:paraId="07013002" w14:textId="37F11BAE" w:rsidR="00685CE5" w:rsidRPr="00295F96" w:rsidRDefault="00685CE5" w:rsidP="00AD6205">
      <w:pPr>
        <w:pStyle w:val="Odstavecseseznamem"/>
        <w:numPr>
          <w:ilvl w:val="0"/>
          <w:numId w:val="4"/>
        </w:numPr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>Smlouva rozumí:</w:t>
      </w:r>
    </w:p>
    <w:p w14:paraId="5258E7FD" w14:textId="748FB992" w:rsidR="00685CE5" w:rsidRPr="00295F96" w:rsidRDefault="00685CE5" w:rsidP="00AD6205">
      <w:pPr>
        <w:pStyle w:val="Odstavecseseznamem"/>
        <w:numPr>
          <w:ilvl w:val="1"/>
          <w:numId w:val="4"/>
        </w:numPr>
        <w:spacing w:after="120"/>
        <w:ind w:left="1134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 xml:space="preserve">záměrem – záměr </w:t>
      </w:r>
      <w:r w:rsidR="00B635FC" w:rsidRPr="00295F96">
        <w:rPr>
          <w:rFonts w:ascii="Franklin Gothic Book" w:hAnsi="Franklin Gothic Book" w:cs="Calibri"/>
        </w:rPr>
        <w:t xml:space="preserve">MĚSTA </w:t>
      </w:r>
      <w:r w:rsidR="00295F96">
        <w:rPr>
          <w:rFonts w:ascii="Franklin Gothic Book" w:hAnsi="Franklin Gothic Book" w:cs="Calibri"/>
        </w:rPr>
        <w:t>přístavbu</w:t>
      </w:r>
      <w:r w:rsidRPr="00295F96">
        <w:rPr>
          <w:rFonts w:ascii="Franklin Gothic Book" w:hAnsi="Franklin Gothic Book" w:cs="Calibri"/>
        </w:rPr>
        <w:t xml:space="preserve"> </w:t>
      </w:r>
      <w:r w:rsidR="00F905F5">
        <w:rPr>
          <w:rFonts w:ascii="Franklin Gothic Book" w:hAnsi="Franklin Gothic Book" w:cs="Calibri"/>
        </w:rPr>
        <w:t>sportovní h</w:t>
      </w:r>
      <w:r w:rsidR="00B635FC" w:rsidRPr="00295F96">
        <w:rPr>
          <w:rFonts w:ascii="Franklin Gothic Book" w:hAnsi="Franklin Gothic Book" w:cs="Calibri"/>
        </w:rPr>
        <w:t xml:space="preserve">aly </w:t>
      </w:r>
      <w:r w:rsidR="00F905F5">
        <w:rPr>
          <w:rFonts w:ascii="Franklin Gothic Book" w:hAnsi="Franklin Gothic Book" w:cs="Calibri"/>
        </w:rPr>
        <w:t xml:space="preserve">pro míčové sporty </w:t>
      </w:r>
      <w:r w:rsidRPr="00295F96">
        <w:rPr>
          <w:rFonts w:ascii="Franklin Gothic Book" w:hAnsi="Franklin Gothic Book" w:cs="Calibri"/>
        </w:rPr>
        <w:t>v</w:t>
      </w:r>
      <w:r w:rsidR="00B635FC" w:rsidRPr="00295F96">
        <w:rPr>
          <w:rFonts w:ascii="Franklin Gothic Book" w:hAnsi="Franklin Gothic Book" w:cs="Calibri"/>
        </w:rPr>
        <w:t xml:space="preserve"> Šumperku </w:t>
      </w:r>
      <w:r w:rsidRPr="00295F96">
        <w:rPr>
          <w:rFonts w:ascii="Franklin Gothic Book" w:hAnsi="Franklin Gothic Book" w:cs="Calibri"/>
        </w:rPr>
        <w:t>v</w:t>
      </w:r>
      <w:r w:rsidR="00295F96">
        <w:rPr>
          <w:rFonts w:ascii="Franklin Gothic Book" w:hAnsi="Franklin Gothic Book" w:cs="Calibri"/>
        </w:rPr>
        <w:t> </w:t>
      </w:r>
      <w:r w:rsidRPr="00295F96">
        <w:rPr>
          <w:rFonts w:ascii="Franklin Gothic Book" w:hAnsi="Franklin Gothic Book" w:cs="Calibri"/>
        </w:rPr>
        <w:t>areál</w:t>
      </w:r>
      <w:r w:rsidR="00295F96">
        <w:rPr>
          <w:rFonts w:ascii="Franklin Gothic Book" w:hAnsi="Franklin Gothic Book" w:cs="Calibri"/>
        </w:rPr>
        <w:t>u Tyršova stadionu</w:t>
      </w:r>
      <w:r w:rsidRPr="00295F96">
        <w:rPr>
          <w:rFonts w:ascii="Franklin Gothic Book" w:hAnsi="Franklin Gothic Book" w:cs="Calibri"/>
        </w:rPr>
        <w:t xml:space="preserve"> </w:t>
      </w:r>
      <w:r w:rsidR="00B635FC" w:rsidRPr="00295F96">
        <w:rPr>
          <w:rFonts w:ascii="Franklin Gothic Book" w:hAnsi="Franklin Gothic Book" w:cs="Calibri"/>
        </w:rPr>
        <w:t xml:space="preserve">na </w:t>
      </w:r>
      <w:r w:rsidRPr="00295F96">
        <w:rPr>
          <w:rFonts w:ascii="Franklin Gothic Book" w:hAnsi="Franklin Gothic Book" w:cs="Calibri"/>
        </w:rPr>
        <w:t xml:space="preserve">adrese </w:t>
      </w:r>
      <w:r w:rsidR="00B635FC" w:rsidRPr="00295F96">
        <w:rPr>
          <w:rFonts w:ascii="Franklin Gothic Book" w:hAnsi="Franklin Gothic Book" w:cs="Calibri"/>
        </w:rPr>
        <w:t>Žerotínova 1691/55, 787 01 Šumperk</w:t>
      </w:r>
      <w:r w:rsidRPr="00295F96">
        <w:rPr>
          <w:rFonts w:ascii="Franklin Gothic Book" w:hAnsi="Franklin Gothic Book" w:cs="Calibri"/>
        </w:rPr>
        <w:t xml:space="preserve">, a to tak, jak mimo jiné uvádí v </w:t>
      </w:r>
      <w:r w:rsidR="0096735F">
        <w:rPr>
          <w:rFonts w:ascii="Franklin Gothic Book" w:hAnsi="Franklin Gothic Book" w:cs="Calibri"/>
        </w:rPr>
        <w:t>Za</w:t>
      </w:r>
      <w:r w:rsidRPr="00295F96">
        <w:rPr>
          <w:rFonts w:ascii="Franklin Gothic Book" w:hAnsi="Franklin Gothic Book" w:cs="Calibri"/>
        </w:rPr>
        <w:t>dání, které je přílohou č. 1 smlouvy a její nedílnou součástí;</w:t>
      </w:r>
    </w:p>
    <w:p w14:paraId="2EEF7E4F" w14:textId="7AC497DF" w:rsidR="00685CE5" w:rsidRPr="00295F96" w:rsidRDefault="00685CE5" w:rsidP="00AD6205">
      <w:pPr>
        <w:pStyle w:val="Odstavecseseznamem"/>
        <w:numPr>
          <w:ilvl w:val="1"/>
          <w:numId w:val="4"/>
        </w:numPr>
        <w:spacing w:after="120"/>
        <w:ind w:left="1134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>konceptem – hrubě strukturovanou architektonickou studii s představou o možné podobě a fungování záměru. Koncept může obsahovat dílčí variantní řešení a skládá se z anotace a stručného popisu navrženého řešení;</w:t>
      </w:r>
      <w:r w:rsidR="00B635FC" w:rsidRPr="00295F96">
        <w:rPr>
          <w:rFonts w:ascii="Franklin Gothic Book" w:hAnsi="Franklin Gothic Book" w:cs="Calibri"/>
        </w:rPr>
        <w:t xml:space="preserve"> </w:t>
      </w:r>
      <w:r w:rsidRPr="00295F96">
        <w:rPr>
          <w:rFonts w:ascii="Franklin Gothic Book" w:hAnsi="Franklin Gothic Book" w:cs="Calibri"/>
        </w:rPr>
        <w:t>bilance zastavěné plochy, hrubých podlažních ploch, kubatury stavby; situace v kontextu areálu; provozního schématu; půdorysů, řezů, pohledů a libovolného reprezentativního prostorového vyobrazení</w:t>
      </w:r>
      <w:r w:rsidR="00ED64B4" w:rsidRPr="00295F96">
        <w:rPr>
          <w:rFonts w:ascii="Franklin Gothic Book" w:hAnsi="Franklin Gothic Book" w:cs="Calibri"/>
        </w:rPr>
        <w:t>;</w:t>
      </w:r>
    </w:p>
    <w:p w14:paraId="73664B9B" w14:textId="32B2B750" w:rsidR="00ED64B4" w:rsidRPr="00295F96" w:rsidRDefault="00ED64B4" w:rsidP="00AD6205">
      <w:pPr>
        <w:pStyle w:val="Odstavecseseznamem"/>
        <w:numPr>
          <w:ilvl w:val="1"/>
          <w:numId w:val="4"/>
        </w:numPr>
        <w:spacing w:after="120"/>
        <w:ind w:left="1134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>návrhem – architektonickou studii vycházející z konceptu, ovšem s podrobnějšími informacemi o provozu, podobě, materiálovém, konstrukčním a technologickém řešení záměru. Návrh se skládá z anotace a podrobného popisu kontextu, provozu, technologi</w:t>
      </w:r>
      <w:r w:rsidR="000157DE" w:rsidRPr="00295F96">
        <w:rPr>
          <w:rFonts w:ascii="Franklin Gothic Book" w:hAnsi="Franklin Gothic Book" w:cs="Calibri"/>
        </w:rPr>
        <w:t>í</w:t>
      </w:r>
      <w:r w:rsidRPr="00295F96">
        <w:rPr>
          <w:rFonts w:ascii="Franklin Gothic Book" w:hAnsi="Franklin Gothic Book" w:cs="Calibri"/>
        </w:rPr>
        <w:t xml:space="preserve">, zdůvodnění navrženého řešení; bilance (podobně jako u konceptu) </w:t>
      </w:r>
      <w:r w:rsidRPr="00295F96">
        <w:rPr>
          <w:rFonts w:ascii="Franklin Gothic Book" w:hAnsi="Franklin Gothic Book" w:cs="Calibri"/>
        </w:rPr>
        <w:lastRenderedPageBreak/>
        <w:t xml:space="preserve">doplněné o výměry </w:t>
      </w:r>
      <w:r w:rsidR="00B635FC" w:rsidRPr="00295F96">
        <w:rPr>
          <w:rFonts w:ascii="Franklin Gothic Book" w:hAnsi="Franklin Gothic Book" w:cs="Calibri"/>
        </w:rPr>
        <w:t>herních</w:t>
      </w:r>
      <w:r w:rsidRPr="00295F96">
        <w:rPr>
          <w:rFonts w:ascii="Franklin Gothic Book" w:hAnsi="Franklin Gothic Book" w:cs="Calibri"/>
        </w:rPr>
        <w:t xml:space="preserve"> ploch; odhadu investičních nákladů; </w:t>
      </w:r>
      <w:r w:rsidR="00675052">
        <w:rPr>
          <w:rFonts w:ascii="Franklin Gothic Book" w:hAnsi="Franklin Gothic Book" w:cs="Calibri"/>
        </w:rPr>
        <w:t xml:space="preserve">situace v kontextu okolních staveb, </w:t>
      </w:r>
      <w:r w:rsidRPr="00295F96">
        <w:rPr>
          <w:rFonts w:ascii="Franklin Gothic Book" w:hAnsi="Franklin Gothic Book" w:cs="Calibri"/>
        </w:rPr>
        <w:t>půdorysů, řezů, pohledů; provozního schématu; prostorového ztvárnění v kontextu; jednoduchého prostorového vyobrazení – interiéru hlavní haly; vizualizace/axonometrie z lidské a ptačí perspektivy; materiálového řešení a referenčních příkladů; schématu či popisu konstrukčního řešení objektu.</w:t>
      </w:r>
    </w:p>
    <w:p w14:paraId="58B9AE97" w14:textId="2C877641" w:rsidR="00ED64B4" w:rsidRPr="00295F96" w:rsidRDefault="00ED64B4" w:rsidP="00AD6205">
      <w:pPr>
        <w:pStyle w:val="Odstavecseseznamem"/>
        <w:numPr>
          <w:ilvl w:val="1"/>
          <w:numId w:val="4"/>
        </w:numPr>
        <w:spacing w:after="120"/>
        <w:ind w:left="1134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 xml:space="preserve">dílem A </w:t>
      </w:r>
      <w:r w:rsidR="0086035B" w:rsidRPr="00295F96">
        <w:rPr>
          <w:rFonts w:ascii="Franklin Gothic Book" w:hAnsi="Franklin Gothic Book" w:cs="Calibri"/>
        </w:rPr>
        <w:t>d</w:t>
      </w:r>
      <w:r w:rsidRPr="00295F96">
        <w:rPr>
          <w:rFonts w:ascii="Franklin Gothic Book" w:hAnsi="Franklin Gothic Book" w:cs="Calibri"/>
        </w:rPr>
        <w:t xml:space="preserve">ílo spočívající ve zhotovení konceptu zpracovatelem, dílem B </w:t>
      </w:r>
      <w:r w:rsidR="0086035B" w:rsidRPr="00295F96">
        <w:rPr>
          <w:rFonts w:ascii="Franklin Gothic Book" w:hAnsi="Franklin Gothic Book" w:cs="Calibri"/>
        </w:rPr>
        <w:t xml:space="preserve">dílo spočívající ve zhotovení návrhu zpracovatelem. </w:t>
      </w:r>
    </w:p>
    <w:p w14:paraId="1722CACB" w14:textId="77777777" w:rsidR="00AD6205" w:rsidRPr="00295F96" w:rsidRDefault="00AD6205" w:rsidP="00AD6205">
      <w:pPr>
        <w:spacing w:after="120"/>
        <w:jc w:val="both"/>
        <w:rPr>
          <w:rFonts w:ascii="Franklin Gothic Book" w:hAnsi="Franklin Gothic Book" w:cs="Calibri"/>
        </w:rPr>
      </w:pPr>
    </w:p>
    <w:p w14:paraId="3D7BC842" w14:textId="63B0F07A" w:rsidR="0086035B" w:rsidRPr="00295F96" w:rsidRDefault="0086035B" w:rsidP="00AD6205">
      <w:pPr>
        <w:pStyle w:val="Odstavecseseznamem"/>
        <w:numPr>
          <w:ilvl w:val="0"/>
          <w:numId w:val="4"/>
        </w:numPr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 xml:space="preserve">Zpracovatel má po celou dobu účinnosti smlouvy a plnění na jejím základě uzavřenou pojistnou smlouvu pro případ způsobení újmy v souvislosti s výkonem své podnikatelské činnosti, a to s limitem pojistného plnění nejméně </w:t>
      </w:r>
      <w:r w:rsidR="006955AD" w:rsidRPr="00295F96">
        <w:rPr>
          <w:rFonts w:ascii="Franklin Gothic Book" w:hAnsi="Franklin Gothic Book" w:cs="Calibri"/>
        </w:rPr>
        <w:t>3.000.000</w:t>
      </w:r>
      <w:r w:rsidRPr="00295F96">
        <w:rPr>
          <w:rFonts w:ascii="Franklin Gothic Book" w:hAnsi="Franklin Gothic Book" w:cs="Calibri"/>
        </w:rPr>
        <w:t xml:space="preserve"> Kč. Tuto kdykoli na požádání </w:t>
      </w:r>
      <w:r w:rsidR="00B635FC" w:rsidRPr="00295F96">
        <w:rPr>
          <w:rFonts w:ascii="Franklin Gothic Book" w:hAnsi="Franklin Gothic Book" w:cs="Calibri"/>
        </w:rPr>
        <w:t xml:space="preserve">MĚSTA </w:t>
      </w:r>
      <w:r w:rsidRPr="00295F96">
        <w:rPr>
          <w:rFonts w:ascii="Franklin Gothic Book" w:hAnsi="Franklin Gothic Book" w:cs="Calibri"/>
        </w:rPr>
        <w:t>předloží v originále k nahlédnutí.</w:t>
      </w:r>
    </w:p>
    <w:p w14:paraId="17C8DFC1" w14:textId="538FE5B8" w:rsidR="0086035B" w:rsidRPr="00295F96" w:rsidRDefault="0086035B" w:rsidP="00AD6205">
      <w:pPr>
        <w:pStyle w:val="Odstavecseseznamem"/>
        <w:numPr>
          <w:ilvl w:val="0"/>
          <w:numId w:val="4"/>
        </w:numPr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 xml:space="preserve">Zpracovatel není ke dni uzavření smlouvy nespolehlivým plátcem DPH podle příslušných právních předpisů. Pakliže se kdykoli za účinnosti smlouvy tato skutečnost změní, neprodleně o tom informuje </w:t>
      </w:r>
      <w:r w:rsidR="00B635FC" w:rsidRPr="00295F96">
        <w:rPr>
          <w:rFonts w:ascii="Franklin Gothic Book" w:hAnsi="Franklin Gothic Book" w:cs="Calibri"/>
        </w:rPr>
        <w:t>MĚSTO</w:t>
      </w:r>
      <w:r w:rsidRPr="00295F96">
        <w:rPr>
          <w:rFonts w:ascii="Franklin Gothic Book" w:hAnsi="Franklin Gothic Book" w:cs="Calibri"/>
        </w:rPr>
        <w:t xml:space="preserve">. </w:t>
      </w:r>
    </w:p>
    <w:p w14:paraId="6E55524F" w14:textId="769AA692" w:rsidR="0098558B" w:rsidRPr="00295F96" w:rsidRDefault="00C916E5" w:rsidP="00AD6205">
      <w:pPr>
        <w:pStyle w:val="Odstavecseseznamem"/>
        <w:numPr>
          <w:ilvl w:val="0"/>
          <w:numId w:val="4"/>
        </w:numPr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>
        <w:rPr>
          <w:rFonts w:ascii="Franklin Gothic Book" w:hAnsi="Franklin Gothic Book" w:cs="Calibri"/>
        </w:rPr>
        <w:t>Soutěžní z</w:t>
      </w:r>
      <w:r w:rsidR="0098558B" w:rsidRPr="00295F96">
        <w:rPr>
          <w:rFonts w:ascii="Franklin Gothic Book" w:hAnsi="Franklin Gothic Book" w:cs="Calibri"/>
        </w:rPr>
        <w:t xml:space="preserve">adání upravuje specifikaci děl podle této smlouvy, podmínky jejich vyhotovení a odevzdání a zadání k vypracování konceptu a návrhu. Z tohoto důvodu na </w:t>
      </w:r>
      <w:r>
        <w:rPr>
          <w:rFonts w:ascii="Franklin Gothic Book" w:hAnsi="Franklin Gothic Book" w:cs="Calibri"/>
        </w:rPr>
        <w:t>soutěžní z</w:t>
      </w:r>
      <w:r w:rsidR="0098558B" w:rsidRPr="00295F96">
        <w:rPr>
          <w:rFonts w:ascii="Franklin Gothic Book" w:hAnsi="Franklin Gothic Book" w:cs="Calibri"/>
        </w:rPr>
        <w:t xml:space="preserve">adání smluvní strany níže odkazují. </w:t>
      </w:r>
    </w:p>
    <w:p w14:paraId="303F1B25" w14:textId="77777777" w:rsidR="0086035B" w:rsidRPr="00295F96" w:rsidRDefault="0086035B" w:rsidP="00AD6205">
      <w:pPr>
        <w:spacing w:after="120"/>
        <w:jc w:val="both"/>
        <w:rPr>
          <w:rFonts w:ascii="Franklin Gothic Book" w:hAnsi="Franklin Gothic Book" w:cs="Calibri"/>
        </w:rPr>
      </w:pPr>
    </w:p>
    <w:p w14:paraId="3C2BD8EF" w14:textId="74CF8E92" w:rsidR="0086035B" w:rsidRPr="00295F96" w:rsidRDefault="0086035B" w:rsidP="00AD6205">
      <w:pPr>
        <w:spacing w:after="120"/>
        <w:jc w:val="center"/>
        <w:rPr>
          <w:rFonts w:ascii="Franklin Gothic Book" w:hAnsi="Franklin Gothic Book" w:cs="Calibri"/>
          <w:b/>
          <w:bCs/>
        </w:rPr>
      </w:pPr>
      <w:r w:rsidRPr="00295F96">
        <w:rPr>
          <w:rFonts w:ascii="Franklin Gothic Book" w:hAnsi="Franklin Gothic Book" w:cs="Calibri"/>
          <w:b/>
          <w:bCs/>
        </w:rPr>
        <w:t>Článek 2</w:t>
      </w:r>
    </w:p>
    <w:p w14:paraId="064DF5CC" w14:textId="1A27E4B7" w:rsidR="0086035B" w:rsidRPr="00295F96" w:rsidRDefault="0086035B" w:rsidP="00AD6205">
      <w:pPr>
        <w:spacing w:after="120"/>
        <w:jc w:val="center"/>
        <w:rPr>
          <w:rFonts w:ascii="Franklin Gothic Book" w:hAnsi="Franklin Gothic Book" w:cs="Calibri"/>
          <w:b/>
          <w:bCs/>
        </w:rPr>
      </w:pPr>
      <w:r w:rsidRPr="00295F96">
        <w:rPr>
          <w:rFonts w:ascii="Franklin Gothic Book" w:hAnsi="Franklin Gothic Book" w:cs="Calibri"/>
          <w:b/>
          <w:bCs/>
        </w:rPr>
        <w:t>Předmět smlouvy</w:t>
      </w:r>
    </w:p>
    <w:p w14:paraId="07BC9BE5" w14:textId="77777777" w:rsidR="0086035B" w:rsidRPr="00295F96" w:rsidRDefault="0086035B" w:rsidP="00AD6205">
      <w:pPr>
        <w:spacing w:after="120"/>
        <w:jc w:val="center"/>
        <w:rPr>
          <w:rFonts w:ascii="Franklin Gothic Book" w:hAnsi="Franklin Gothic Book" w:cs="Calibri"/>
          <w:b/>
          <w:bCs/>
        </w:rPr>
      </w:pPr>
    </w:p>
    <w:p w14:paraId="3996232C" w14:textId="37C80BC0" w:rsidR="0086035B" w:rsidRPr="00295F96" w:rsidRDefault="0086035B" w:rsidP="00AD6205">
      <w:pPr>
        <w:pStyle w:val="Odstavecseseznamem"/>
        <w:numPr>
          <w:ilvl w:val="0"/>
          <w:numId w:val="7"/>
        </w:numPr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  <w:b/>
          <w:bCs/>
        </w:rPr>
        <w:t>Dílo A:</w:t>
      </w:r>
      <w:r w:rsidRPr="00295F96">
        <w:rPr>
          <w:rFonts w:ascii="Franklin Gothic Book" w:hAnsi="Franklin Gothic Book" w:cs="Calibri"/>
        </w:rPr>
        <w:t xml:space="preserve"> </w:t>
      </w:r>
      <w:r w:rsidRPr="00295F96">
        <w:rPr>
          <w:rFonts w:ascii="Franklin Gothic Book" w:hAnsi="Franklin Gothic Book" w:cs="Calibri"/>
        </w:rPr>
        <w:tab/>
        <w:t xml:space="preserve">Zpracovatel pro </w:t>
      </w:r>
      <w:r w:rsidR="00B635FC" w:rsidRPr="00295F96">
        <w:rPr>
          <w:rFonts w:ascii="Franklin Gothic Book" w:hAnsi="Franklin Gothic Book" w:cs="Calibri"/>
        </w:rPr>
        <w:t xml:space="preserve">MĚSTO </w:t>
      </w:r>
      <w:r w:rsidRPr="00295F96">
        <w:rPr>
          <w:rFonts w:ascii="Franklin Gothic Book" w:hAnsi="Franklin Gothic Book" w:cs="Calibri"/>
        </w:rPr>
        <w:t>vypracuje koncept</w:t>
      </w:r>
      <w:r w:rsidR="00675052">
        <w:rPr>
          <w:rFonts w:ascii="Franklin Gothic Book" w:hAnsi="Franklin Gothic Book" w:cs="Calibri"/>
        </w:rPr>
        <w:t>, který odprezentuje na workshopu</w:t>
      </w:r>
      <w:r w:rsidRPr="00295F96">
        <w:rPr>
          <w:rFonts w:ascii="Franklin Gothic Book" w:hAnsi="Franklin Gothic Book" w:cs="Calibri"/>
        </w:rPr>
        <w:t xml:space="preserve"> a </w:t>
      </w:r>
      <w:r w:rsidR="00B635FC" w:rsidRPr="00295F96">
        <w:rPr>
          <w:rFonts w:ascii="Franklin Gothic Book" w:hAnsi="Franklin Gothic Book" w:cs="Calibri"/>
        </w:rPr>
        <w:t xml:space="preserve">MĚSTO </w:t>
      </w:r>
      <w:r w:rsidRPr="00295F96">
        <w:rPr>
          <w:rFonts w:ascii="Franklin Gothic Book" w:hAnsi="Franklin Gothic Book" w:cs="Calibri"/>
        </w:rPr>
        <w:t xml:space="preserve">za koncept zaplatí cenu díla A. </w:t>
      </w:r>
    </w:p>
    <w:p w14:paraId="71D405CA" w14:textId="76F1397D" w:rsidR="0086035B" w:rsidRPr="00675052" w:rsidRDefault="0086035B" w:rsidP="00AD6205">
      <w:pPr>
        <w:pStyle w:val="Odstavecseseznamem"/>
        <w:numPr>
          <w:ilvl w:val="0"/>
          <w:numId w:val="7"/>
        </w:numPr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675052">
        <w:rPr>
          <w:rFonts w:ascii="Franklin Gothic Book" w:hAnsi="Franklin Gothic Book" w:cs="Calibri"/>
          <w:b/>
          <w:bCs/>
        </w:rPr>
        <w:t>Dílo B:</w:t>
      </w:r>
      <w:r w:rsidRPr="00675052">
        <w:rPr>
          <w:rFonts w:ascii="Franklin Gothic Book" w:hAnsi="Franklin Gothic Book" w:cs="Calibri"/>
        </w:rPr>
        <w:t xml:space="preserve"> </w:t>
      </w:r>
      <w:r w:rsidRPr="00675052">
        <w:rPr>
          <w:rFonts w:ascii="Franklin Gothic Book" w:hAnsi="Franklin Gothic Book" w:cs="Calibri"/>
        </w:rPr>
        <w:tab/>
      </w:r>
      <w:r w:rsidR="00675052" w:rsidRPr="00675052">
        <w:rPr>
          <w:rFonts w:ascii="Franklin Gothic Book" w:hAnsi="Franklin Gothic Book" w:cs="Calibri"/>
        </w:rPr>
        <w:t xml:space="preserve">Zpracovatel pro MĚSTO </w:t>
      </w:r>
      <w:r w:rsidRPr="00675052">
        <w:rPr>
          <w:rFonts w:ascii="Franklin Gothic Book" w:hAnsi="Franklin Gothic Book" w:cs="Calibri"/>
        </w:rPr>
        <w:t>vypracuje návrh</w:t>
      </w:r>
      <w:r w:rsidR="00675052" w:rsidRPr="00675052">
        <w:rPr>
          <w:rFonts w:ascii="Franklin Gothic Book" w:hAnsi="Franklin Gothic Book" w:cs="Calibri"/>
        </w:rPr>
        <w:t>, který odprezentuje na závěrečné prezentaci</w:t>
      </w:r>
      <w:r w:rsidRPr="00675052">
        <w:rPr>
          <w:rFonts w:ascii="Franklin Gothic Book" w:hAnsi="Franklin Gothic Book" w:cs="Calibri"/>
        </w:rPr>
        <w:t xml:space="preserve"> a </w:t>
      </w:r>
      <w:r w:rsidR="0092322C" w:rsidRPr="00675052">
        <w:rPr>
          <w:rFonts w:ascii="Franklin Gothic Book" w:hAnsi="Franklin Gothic Book" w:cs="Calibri"/>
        </w:rPr>
        <w:t xml:space="preserve">MĚSTO </w:t>
      </w:r>
      <w:r w:rsidRPr="00675052">
        <w:rPr>
          <w:rFonts w:ascii="Franklin Gothic Book" w:hAnsi="Franklin Gothic Book" w:cs="Calibri"/>
        </w:rPr>
        <w:t>za návrh zaplatí cenu díla B.</w:t>
      </w:r>
    </w:p>
    <w:p w14:paraId="24B5F523" w14:textId="77777777" w:rsidR="00E743B8" w:rsidRPr="00295F96" w:rsidRDefault="00E743B8" w:rsidP="00AD6205">
      <w:pPr>
        <w:spacing w:after="120"/>
        <w:jc w:val="center"/>
        <w:rPr>
          <w:rFonts w:ascii="Franklin Gothic Book" w:hAnsi="Franklin Gothic Book" w:cs="Calibri"/>
          <w:b/>
          <w:bCs/>
        </w:rPr>
      </w:pPr>
    </w:p>
    <w:p w14:paraId="5C121B40" w14:textId="3E497FBB" w:rsidR="0086035B" w:rsidRPr="00295F96" w:rsidRDefault="0086035B" w:rsidP="00AD6205">
      <w:pPr>
        <w:spacing w:after="120"/>
        <w:jc w:val="center"/>
        <w:rPr>
          <w:rFonts w:ascii="Franklin Gothic Book" w:hAnsi="Franklin Gothic Book" w:cs="Calibri"/>
          <w:b/>
          <w:bCs/>
        </w:rPr>
      </w:pPr>
      <w:r w:rsidRPr="00295F96">
        <w:rPr>
          <w:rFonts w:ascii="Franklin Gothic Book" w:hAnsi="Franklin Gothic Book" w:cs="Calibri"/>
          <w:b/>
          <w:bCs/>
        </w:rPr>
        <w:t>Článek 3</w:t>
      </w:r>
    </w:p>
    <w:p w14:paraId="44F31054" w14:textId="300ED7AC" w:rsidR="00AB5DA9" w:rsidRPr="00295F96" w:rsidRDefault="00AB5DA9" w:rsidP="00AD6205">
      <w:pPr>
        <w:spacing w:after="120"/>
        <w:jc w:val="center"/>
        <w:rPr>
          <w:rFonts w:ascii="Franklin Gothic Book" w:hAnsi="Franklin Gothic Book" w:cs="Calibri"/>
          <w:b/>
          <w:bCs/>
        </w:rPr>
      </w:pPr>
      <w:r w:rsidRPr="00295F96">
        <w:rPr>
          <w:rFonts w:ascii="Franklin Gothic Book" w:hAnsi="Franklin Gothic Book" w:cs="Calibri"/>
          <w:b/>
          <w:bCs/>
        </w:rPr>
        <w:t>Dílo A</w:t>
      </w:r>
    </w:p>
    <w:p w14:paraId="2FB63549" w14:textId="77777777" w:rsidR="00AB5DA9" w:rsidRPr="00295F96" w:rsidRDefault="00AB5DA9" w:rsidP="00AD6205">
      <w:pPr>
        <w:spacing w:after="120"/>
        <w:jc w:val="center"/>
        <w:rPr>
          <w:rFonts w:ascii="Franklin Gothic Book" w:hAnsi="Franklin Gothic Book" w:cs="Calibri"/>
        </w:rPr>
      </w:pPr>
    </w:p>
    <w:p w14:paraId="6668875A" w14:textId="0C850584" w:rsidR="00CA62AB" w:rsidRPr="00F905F5" w:rsidRDefault="00AB5DA9" w:rsidP="00AD6205">
      <w:pPr>
        <w:pStyle w:val="Odstavecseseznamem"/>
        <w:numPr>
          <w:ilvl w:val="0"/>
          <w:numId w:val="8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Franklin Gothic Book" w:hAnsi="Franklin Gothic Book" w:cs="Calibri"/>
          <w:b/>
          <w:bCs/>
        </w:rPr>
      </w:pPr>
      <w:r w:rsidRPr="00F905F5">
        <w:rPr>
          <w:rFonts w:ascii="Franklin Gothic Book" w:hAnsi="Franklin Gothic Book" w:cs="Calibri"/>
          <w:b/>
          <w:bCs/>
        </w:rPr>
        <w:t>Specifikace díla A</w:t>
      </w:r>
      <w:r w:rsidR="00CA62AB" w:rsidRPr="00F905F5">
        <w:rPr>
          <w:rFonts w:ascii="Franklin Gothic Book" w:hAnsi="Franklin Gothic Book" w:cs="Calibri"/>
          <w:b/>
          <w:bCs/>
        </w:rPr>
        <w:t xml:space="preserve">: </w:t>
      </w:r>
      <w:r w:rsidR="00CA62AB" w:rsidRPr="00F905F5">
        <w:rPr>
          <w:rFonts w:ascii="Franklin Gothic Book" w:hAnsi="Franklin Gothic Book" w:cs="Calibri"/>
        </w:rPr>
        <w:t xml:space="preserve">Zpracovatel zhotoví pro </w:t>
      </w:r>
      <w:r w:rsidR="00B635FC" w:rsidRPr="00F905F5">
        <w:rPr>
          <w:rFonts w:ascii="Franklin Gothic Book" w:hAnsi="Franklin Gothic Book" w:cs="Calibri"/>
        </w:rPr>
        <w:t xml:space="preserve">MĚSTO </w:t>
      </w:r>
      <w:r w:rsidR="00CA62AB" w:rsidRPr="00F905F5">
        <w:rPr>
          <w:rFonts w:ascii="Franklin Gothic Book" w:hAnsi="Franklin Gothic Book" w:cs="Calibri"/>
        </w:rPr>
        <w:t>koncept. Koncept bude zhotoven takto:</w:t>
      </w:r>
    </w:p>
    <w:p w14:paraId="67660393" w14:textId="77777777" w:rsidR="00CA62AB" w:rsidRPr="00F905F5" w:rsidRDefault="00CA62AB" w:rsidP="00AD6205">
      <w:pPr>
        <w:pStyle w:val="Odstavecseseznamem"/>
        <w:numPr>
          <w:ilvl w:val="1"/>
          <w:numId w:val="8"/>
        </w:numPr>
        <w:tabs>
          <w:tab w:val="left" w:pos="567"/>
        </w:tabs>
        <w:spacing w:after="120"/>
        <w:ind w:left="1134" w:hanging="567"/>
        <w:contextualSpacing w:val="0"/>
        <w:jc w:val="both"/>
        <w:rPr>
          <w:rFonts w:ascii="Franklin Gothic Book" w:hAnsi="Franklin Gothic Book" w:cs="Calibri"/>
        </w:rPr>
      </w:pPr>
      <w:r w:rsidRPr="00F905F5">
        <w:rPr>
          <w:rFonts w:ascii="Franklin Gothic Book" w:hAnsi="Franklin Gothic Book" w:cs="Calibri"/>
        </w:rPr>
        <w:t xml:space="preserve">Půjde o strukturovanou představu o možné podobě a fungování záměru. Koncepty mohou obsahovat dílčí variantní řešení. </w:t>
      </w:r>
    </w:p>
    <w:p w14:paraId="12AD6AF8" w14:textId="7000F213" w:rsidR="00DA382D" w:rsidRPr="00F905F5" w:rsidRDefault="00CA62AB" w:rsidP="00AD6205">
      <w:pPr>
        <w:pStyle w:val="Odstavecseseznamem"/>
        <w:tabs>
          <w:tab w:val="left" w:pos="567"/>
        </w:tabs>
        <w:spacing w:after="120"/>
        <w:ind w:left="1134"/>
        <w:contextualSpacing w:val="0"/>
        <w:jc w:val="both"/>
        <w:rPr>
          <w:rFonts w:ascii="Franklin Gothic Book" w:hAnsi="Franklin Gothic Book" w:cs="Calibri"/>
        </w:rPr>
      </w:pPr>
      <w:r w:rsidRPr="00F905F5">
        <w:rPr>
          <w:rFonts w:ascii="Franklin Gothic Book" w:hAnsi="Franklin Gothic Book" w:cs="Calibri"/>
        </w:rPr>
        <w:t xml:space="preserve">Předpokládaný obsah a rozsah konceptů je následující: prezentováno digitálně, fyzicky odevzdáno v sešitu A3 na ležato: </w:t>
      </w:r>
    </w:p>
    <w:p w14:paraId="0993723C" w14:textId="378540B9" w:rsidR="00CA62AB" w:rsidRPr="00F905F5" w:rsidRDefault="00DA382D" w:rsidP="00AD6205">
      <w:pPr>
        <w:pStyle w:val="Odstavecseseznamem"/>
        <w:numPr>
          <w:ilvl w:val="0"/>
          <w:numId w:val="11"/>
        </w:numPr>
        <w:tabs>
          <w:tab w:val="left" w:pos="567"/>
        </w:tabs>
        <w:ind w:left="1848" w:hanging="357"/>
        <w:contextualSpacing w:val="0"/>
        <w:jc w:val="both"/>
        <w:rPr>
          <w:rFonts w:ascii="Franklin Gothic Book" w:hAnsi="Franklin Gothic Book" w:cs="Calibri"/>
        </w:rPr>
      </w:pPr>
      <w:r w:rsidRPr="00F905F5">
        <w:rPr>
          <w:rFonts w:ascii="Franklin Gothic Book" w:hAnsi="Franklin Gothic Book" w:cs="Calibri"/>
        </w:rPr>
        <w:t>a</w:t>
      </w:r>
      <w:r w:rsidR="00CA62AB" w:rsidRPr="00F905F5">
        <w:rPr>
          <w:rFonts w:ascii="Franklin Gothic Book" w:hAnsi="Franklin Gothic Book" w:cs="Calibri"/>
        </w:rPr>
        <w:t>notace + stručný popis navrženého řešení</w:t>
      </w:r>
      <w:r w:rsidRPr="00F905F5">
        <w:rPr>
          <w:rFonts w:ascii="Franklin Gothic Book" w:hAnsi="Franklin Gothic Book" w:cs="Calibri"/>
        </w:rPr>
        <w:t>;</w:t>
      </w:r>
    </w:p>
    <w:p w14:paraId="315AD0A5" w14:textId="172061CD" w:rsidR="00F905F5" w:rsidRPr="00F905F5" w:rsidRDefault="00F905F5" w:rsidP="00F905F5">
      <w:pPr>
        <w:pStyle w:val="Odstavecseseznamem"/>
        <w:numPr>
          <w:ilvl w:val="0"/>
          <w:numId w:val="11"/>
        </w:numPr>
        <w:tabs>
          <w:tab w:val="left" w:pos="567"/>
        </w:tabs>
        <w:jc w:val="both"/>
        <w:rPr>
          <w:rFonts w:ascii="Franklin Gothic Book" w:hAnsi="Franklin Gothic Book" w:cs="Calibri"/>
        </w:rPr>
      </w:pPr>
      <w:r w:rsidRPr="00F905F5">
        <w:rPr>
          <w:rFonts w:ascii="Franklin Gothic Book" w:hAnsi="Franklin Gothic Book" w:cs="Calibri"/>
        </w:rPr>
        <w:t>bilance zastavěné plochy, hrubých podlažních ploch, kubatury stavby,</w:t>
      </w:r>
    </w:p>
    <w:p w14:paraId="04030A9C" w14:textId="1485C96B" w:rsidR="00F905F5" w:rsidRPr="00F905F5" w:rsidRDefault="00F905F5" w:rsidP="00F905F5">
      <w:pPr>
        <w:pStyle w:val="Odstavecseseznamem"/>
        <w:numPr>
          <w:ilvl w:val="0"/>
          <w:numId w:val="11"/>
        </w:numPr>
        <w:tabs>
          <w:tab w:val="left" w:pos="567"/>
        </w:tabs>
        <w:jc w:val="both"/>
        <w:rPr>
          <w:rFonts w:ascii="Franklin Gothic Book" w:hAnsi="Franklin Gothic Book" w:cs="Calibri"/>
        </w:rPr>
      </w:pPr>
      <w:r w:rsidRPr="00F905F5">
        <w:rPr>
          <w:rFonts w:ascii="Franklin Gothic Book" w:hAnsi="Franklin Gothic Book" w:cs="Calibri"/>
        </w:rPr>
        <w:t>situace v kontextu areálu (měřítko dle úvahy) vč. návrhu parkování a dopravního napojení,</w:t>
      </w:r>
    </w:p>
    <w:p w14:paraId="03BAACC9" w14:textId="52CBF16F" w:rsidR="00F905F5" w:rsidRPr="00F905F5" w:rsidRDefault="00F905F5" w:rsidP="00F905F5">
      <w:pPr>
        <w:pStyle w:val="Odstavecseseznamem"/>
        <w:numPr>
          <w:ilvl w:val="0"/>
          <w:numId w:val="11"/>
        </w:numPr>
        <w:tabs>
          <w:tab w:val="left" w:pos="567"/>
        </w:tabs>
        <w:jc w:val="both"/>
        <w:rPr>
          <w:rFonts w:ascii="Franklin Gothic Book" w:hAnsi="Franklin Gothic Book" w:cs="Calibri"/>
        </w:rPr>
      </w:pPr>
      <w:r w:rsidRPr="00F905F5">
        <w:rPr>
          <w:rFonts w:ascii="Franklin Gothic Book" w:hAnsi="Franklin Gothic Book" w:cs="Calibri"/>
        </w:rPr>
        <w:t>provozní schéma, ideálně v podobě rozvinuté axonometrie,</w:t>
      </w:r>
    </w:p>
    <w:p w14:paraId="2B8351A5" w14:textId="383596CF" w:rsidR="00F905F5" w:rsidRPr="00F905F5" w:rsidRDefault="00F905F5" w:rsidP="00F905F5">
      <w:pPr>
        <w:pStyle w:val="Odstavecseseznamem"/>
        <w:numPr>
          <w:ilvl w:val="0"/>
          <w:numId w:val="11"/>
        </w:numPr>
        <w:tabs>
          <w:tab w:val="left" w:pos="567"/>
        </w:tabs>
        <w:jc w:val="both"/>
        <w:rPr>
          <w:rFonts w:ascii="Franklin Gothic Book" w:hAnsi="Franklin Gothic Book" w:cs="Calibri"/>
        </w:rPr>
      </w:pPr>
      <w:r w:rsidRPr="00F905F5">
        <w:rPr>
          <w:rFonts w:ascii="Franklin Gothic Book" w:hAnsi="Franklin Gothic Book" w:cs="Calibri"/>
        </w:rPr>
        <w:t>půdorysy, řezy (vč. návaznosti na stávající halu), pohledy např. v m 1:250,</w:t>
      </w:r>
    </w:p>
    <w:p w14:paraId="76432498" w14:textId="17792ADC" w:rsidR="00F905F5" w:rsidRPr="00F905F5" w:rsidRDefault="00F905F5" w:rsidP="00F905F5">
      <w:pPr>
        <w:pStyle w:val="Odstavecseseznamem"/>
        <w:numPr>
          <w:ilvl w:val="0"/>
          <w:numId w:val="11"/>
        </w:numPr>
        <w:tabs>
          <w:tab w:val="left" w:pos="567"/>
        </w:tabs>
        <w:contextualSpacing w:val="0"/>
        <w:jc w:val="both"/>
        <w:rPr>
          <w:rFonts w:ascii="Franklin Gothic Book" w:hAnsi="Franklin Gothic Book" w:cs="Calibri"/>
        </w:rPr>
      </w:pPr>
      <w:r w:rsidRPr="00F905F5">
        <w:rPr>
          <w:rFonts w:ascii="Franklin Gothic Book" w:hAnsi="Franklin Gothic Book" w:cs="Calibri"/>
        </w:rPr>
        <w:lastRenderedPageBreak/>
        <w:t>libovolné reprezentativní prostorové vyobrazení, výhradně bez užití fotorealistických vizualizací.</w:t>
      </w:r>
    </w:p>
    <w:p w14:paraId="50DB5B0F" w14:textId="0079393C" w:rsidR="00CA62AB" w:rsidRPr="00295F96" w:rsidRDefault="00CA62AB" w:rsidP="00AD6205">
      <w:pPr>
        <w:pStyle w:val="Odstavecseseznamem"/>
        <w:numPr>
          <w:ilvl w:val="1"/>
          <w:numId w:val="8"/>
        </w:numPr>
        <w:tabs>
          <w:tab w:val="left" w:pos="567"/>
        </w:tabs>
        <w:spacing w:after="120"/>
        <w:ind w:left="1134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 xml:space="preserve">Koncept a v něm uvedené řešení záměru musí být v souladu se </w:t>
      </w:r>
      <w:r w:rsidR="00203D7A">
        <w:rPr>
          <w:rFonts w:ascii="Franklin Gothic Book" w:hAnsi="Franklin Gothic Book" w:cs="Calibri"/>
        </w:rPr>
        <w:t>Z</w:t>
      </w:r>
      <w:r w:rsidRPr="00295F96">
        <w:rPr>
          <w:rFonts w:ascii="Franklin Gothic Book" w:hAnsi="Franklin Gothic Book" w:cs="Calibri"/>
        </w:rPr>
        <w:t xml:space="preserve">adáním a musí vycházet </w:t>
      </w:r>
      <w:r w:rsidR="007765C7" w:rsidRPr="00295F96">
        <w:rPr>
          <w:rFonts w:ascii="Franklin Gothic Book" w:hAnsi="Franklin Gothic Book" w:cs="Calibri"/>
        </w:rPr>
        <w:t xml:space="preserve">z požadavků </w:t>
      </w:r>
      <w:r w:rsidR="00B635FC" w:rsidRPr="00295F96">
        <w:rPr>
          <w:rFonts w:ascii="Franklin Gothic Book" w:hAnsi="Franklin Gothic Book" w:cs="Calibri"/>
        </w:rPr>
        <w:t xml:space="preserve">MĚSTA </w:t>
      </w:r>
      <w:r w:rsidR="007765C7" w:rsidRPr="00295F96">
        <w:rPr>
          <w:rFonts w:ascii="Franklin Gothic Book" w:hAnsi="Franklin Gothic Book" w:cs="Calibri"/>
        </w:rPr>
        <w:t xml:space="preserve">uvedených </w:t>
      </w:r>
      <w:proofErr w:type="gramStart"/>
      <w:r w:rsidR="007765C7" w:rsidRPr="00295F96">
        <w:rPr>
          <w:rFonts w:ascii="Franklin Gothic Book" w:hAnsi="Franklin Gothic Book" w:cs="Calibri"/>
        </w:rPr>
        <w:t xml:space="preserve">v  </w:t>
      </w:r>
      <w:r w:rsidR="005B2FF1">
        <w:rPr>
          <w:rFonts w:ascii="Franklin Gothic Book" w:hAnsi="Franklin Gothic Book" w:cs="Calibri"/>
        </w:rPr>
        <w:t>Z</w:t>
      </w:r>
      <w:r w:rsidR="007765C7" w:rsidRPr="00295F96">
        <w:rPr>
          <w:rFonts w:ascii="Franklin Gothic Book" w:hAnsi="Franklin Gothic Book" w:cs="Calibri"/>
        </w:rPr>
        <w:t>adání</w:t>
      </w:r>
      <w:proofErr w:type="gramEnd"/>
      <w:r w:rsidR="007765C7" w:rsidRPr="00295F96">
        <w:rPr>
          <w:rFonts w:ascii="Franklin Gothic Book" w:hAnsi="Franklin Gothic Book" w:cs="Calibri"/>
        </w:rPr>
        <w:t>. V otázce specifikace díla</w:t>
      </w:r>
      <w:r w:rsidR="00DA382D" w:rsidRPr="00295F96">
        <w:rPr>
          <w:rFonts w:ascii="Franklin Gothic Book" w:hAnsi="Franklin Gothic Book" w:cs="Calibri"/>
        </w:rPr>
        <w:t xml:space="preserve"> A</w:t>
      </w:r>
      <w:r w:rsidR="007765C7" w:rsidRPr="00295F96">
        <w:rPr>
          <w:rFonts w:ascii="Franklin Gothic Book" w:hAnsi="Franklin Gothic Book" w:cs="Calibri"/>
        </w:rPr>
        <w:t>, zadání pro zhotovení díla</w:t>
      </w:r>
      <w:r w:rsidR="00DA382D" w:rsidRPr="00295F96">
        <w:rPr>
          <w:rFonts w:ascii="Franklin Gothic Book" w:hAnsi="Franklin Gothic Book" w:cs="Calibri"/>
        </w:rPr>
        <w:t xml:space="preserve"> A</w:t>
      </w:r>
      <w:r w:rsidR="007765C7" w:rsidRPr="00295F96">
        <w:rPr>
          <w:rFonts w:ascii="Franklin Gothic Book" w:hAnsi="Franklin Gothic Book" w:cs="Calibri"/>
        </w:rPr>
        <w:t xml:space="preserve"> </w:t>
      </w:r>
      <w:proofErr w:type="spellStart"/>
      <w:r w:rsidR="007765C7" w:rsidRPr="00295F96">
        <w:rPr>
          <w:rFonts w:ascii="Franklin Gothic Book" w:hAnsi="Franklin Gothic Book" w:cs="Calibri"/>
        </w:rPr>
        <w:t>a</w:t>
      </w:r>
      <w:proofErr w:type="spellEnd"/>
      <w:r w:rsidR="007765C7" w:rsidRPr="00295F96">
        <w:rPr>
          <w:rFonts w:ascii="Franklin Gothic Book" w:hAnsi="Franklin Gothic Book" w:cs="Calibri"/>
        </w:rPr>
        <w:t xml:space="preserve"> formu vyhotovení díla </w:t>
      </w:r>
      <w:r w:rsidR="00DA382D" w:rsidRPr="00295F96">
        <w:rPr>
          <w:rFonts w:ascii="Franklin Gothic Book" w:hAnsi="Franklin Gothic Book" w:cs="Calibri"/>
        </w:rPr>
        <w:t xml:space="preserve">A </w:t>
      </w:r>
      <w:r w:rsidR="007765C7" w:rsidRPr="00295F96">
        <w:rPr>
          <w:rFonts w:ascii="Franklin Gothic Book" w:hAnsi="Franklin Gothic Book" w:cs="Calibri"/>
        </w:rPr>
        <w:t xml:space="preserve">strany odkazují na </w:t>
      </w:r>
      <w:r w:rsidR="00C916E5">
        <w:rPr>
          <w:rFonts w:ascii="Franklin Gothic Book" w:hAnsi="Franklin Gothic Book" w:cs="Calibri"/>
        </w:rPr>
        <w:t>soutěžní z</w:t>
      </w:r>
      <w:r w:rsidR="007765C7" w:rsidRPr="00295F96">
        <w:rPr>
          <w:rFonts w:ascii="Franklin Gothic Book" w:hAnsi="Franklin Gothic Book" w:cs="Calibri"/>
        </w:rPr>
        <w:t xml:space="preserve">adání. </w:t>
      </w:r>
    </w:p>
    <w:p w14:paraId="7C89069E" w14:textId="56247342" w:rsidR="00AB5DA9" w:rsidRPr="00295F96" w:rsidRDefault="00AB5DA9" w:rsidP="00AD6205">
      <w:pPr>
        <w:pStyle w:val="Odstavecseseznamem"/>
        <w:numPr>
          <w:ilvl w:val="0"/>
          <w:numId w:val="8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  <w:b/>
          <w:bCs/>
        </w:rPr>
        <w:t>Cena díla A</w:t>
      </w:r>
      <w:r w:rsidR="007765C7" w:rsidRPr="00295F96">
        <w:rPr>
          <w:rFonts w:ascii="Franklin Gothic Book" w:hAnsi="Franklin Gothic Book" w:cs="Calibri"/>
          <w:b/>
          <w:bCs/>
        </w:rPr>
        <w:t>:</w:t>
      </w:r>
      <w:r w:rsidR="007765C7" w:rsidRPr="00295F96">
        <w:rPr>
          <w:rFonts w:ascii="Franklin Gothic Book" w:hAnsi="Franklin Gothic Book" w:cs="Calibri"/>
        </w:rPr>
        <w:t xml:space="preserve"> Cena díla činí </w:t>
      </w:r>
      <w:r w:rsidR="00675052">
        <w:rPr>
          <w:rFonts w:ascii="Franklin Gothic Book" w:hAnsi="Franklin Gothic Book" w:cs="Calibri"/>
        </w:rPr>
        <w:t>50</w:t>
      </w:r>
      <w:r w:rsidR="007765C7" w:rsidRPr="00295F96">
        <w:rPr>
          <w:rFonts w:ascii="Franklin Gothic Book" w:hAnsi="Franklin Gothic Book" w:cs="Calibri"/>
        </w:rPr>
        <w:t> 000 Kč bez DPH. Pokud je zpracovatel plátcem DPH, je oprávněn si k ceně díla přičíst výši daně z přidané hodnoty podle příslušné právní úpravy.</w:t>
      </w:r>
    </w:p>
    <w:p w14:paraId="65442CBD" w14:textId="1BB4A423" w:rsidR="007765C7" w:rsidRPr="00295F96" w:rsidRDefault="007765C7" w:rsidP="00AD6205">
      <w:pPr>
        <w:pStyle w:val="Odstavecseseznamem"/>
        <w:numPr>
          <w:ilvl w:val="0"/>
          <w:numId w:val="8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>Cenu díla A strany sjednávají jako cenu maximální a pevnou. V této jsou zahrnuty veškeré práce a nemůže být bez dohody smluvních stran navyšována.</w:t>
      </w:r>
    </w:p>
    <w:p w14:paraId="17E32FA5" w14:textId="1A495129" w:rsidR="007765C7" w:rsidRPr="00295F96" w:rsidRDefault="007765C7" w:rsidP="00AD6205">
      <w:pPr>
        <w:pStyle w:val="Odstavecseseznamem"/>
        <w:numPr>
          <w:ilvl w:val="0"/>
          <w:numId w:val="8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 xml:space="preserve">Cenu díla A uhradí </w:t>
      </w:r>
      <w:r w:rsidR="004B0CE9" w:rsidRPr="00295F96">
        <w:rPr>
          <w:rFonts w:ascii="Franklin Gothic Book" w:hAnsi="Franklin Gothic Book" w:cs="Calibri"/>
        </w:rPr>
        <w:t>MĚSTO</w:t>
      </w:r>
      <w:r w:rsidRPr="00295F96">
        <w:rPr>
          <w:rFonts w:ascii="Franklin Gothic Book" w:hAnsi="Franklin Gothic Book" w:cs="Calibri"/>
        </w:rPr>
        <w:t xml:space="preserve">, a to na základě vystavení daňového dokladu – faktury zpracovatele po předání a převzetí díla A (konceptu) bez vad a nedodělků. Fakturu je oprávněn </w:t>
      </w:r>
      <w:r w:rsidR="002202CE" w:rsidRPr="00295F96">
        <w:rPr>
          <w:rFonts w:ascii="Franklin Gothic Book" w:hAnsi="Franklin Gothic Book" w:cs="Calibri"/>
        </w:rPr>
        <w:t xml:space="preserve">zpracovatel vystavit až po splnění podmínek předání a převzetí díla A podle následujícího odstavce tohoto článku smlouvy, a to se splatností 30 dní od vystavení. Fakturu zašle zpracovatel </w:t>
      </w:r>
      <w:r w:rsidR="004B0CE9" w:rsidRPr="00295F96">
        <w:rPr>
          <w:rFonts w:ascii="Franklin Gothic Book" w:hAnsi="Franklin Gothic Book" w:cs="Calibri"/>
        </w:rPr>
        <w:t xml:space="preserve">MĚSTU </w:t>
      </w:r>
      <w:r w:rsidR="002202CE" w:rsidRPr="00295F96">
        <w:rPr>
          <w:rFonts w:ascii="Franklin Gothic Book" w:hAnsi="Franklin Gothic Book" w:cs="Calibri"/>
        </w:rPr>
        <w:t xml:space="preserve">prostřednictvím e-mailu. K tomu </w:t>
      </w:r>
      <w:r w:rsidR="004B0CE9" w:rsidRPr="00295F96">
        <w:rPr>
          <w:rFonts w:ascii="Franklin Gothic Book" w:hAnsi="Franklin Gothic Book" w:cs="Calibri"/>
        </w:rPr>
        <w:t xml:space="preserve">MĚSTO </w:t>
      </w:r>
      <w:r w:rsidR="002202CE" w:rsidRPr="00295F96">
        <w:rPr>
          <w:rFonts w:ascii="Franklin Gothic Book" w:hAnsi="Franklin Gothic Book" w:cs="Calibri"/>
        </w:rPr>
        <w:t xml:space="preserve">určuje e-mailovou adresu </w:t>
      </w:r>
      <w:r w:rsidR="006D1C78">
        <w:rPr>
          <w:rFonts w:ascii="Franklin Gothic Book" w:hAnsi="Franklin Gothic Book" w:cs="Calibri"/>
        </w:rPr>
        <w:t>posta@sumperk.cz.</w:t>
      </w:r>
    </w:p>
    <w:p w14:paraId="0A1A5AE2" w14:textId="068A001C" w:rsidR="00AB5DA9" w:rsidRPr="00295F96" w:rsidRDefault="00AB5DA9" w:rsidP="00AD6205">
      <w:pPr>
        <w:pStyle w:val="Odstavecseseznamem"/>
        <w:numPr>
          <w:ilvl w:val="0"/>
          <w:numId w:val="8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Franklin Gothic Book" w:hAnsi="Franklin Gothic Book" w:cs="Calibri"/>
          <w:b/>
          <w:bCs/>
        </w:rPr>
      </w:pPr>
      <w:r w:rsidRPr="00295F96">
        <w:rPr>
          <w:rFonts w:ascii="Franklin Gothic Book" w:hAnsi="Franklin Gothic Book" w:cs="Calibri"/>
          <w:b/>
          <w:bCs/>
        </w:rPr>
        <w:t>Předání a převzetí díla A</w:t>
      </w:r>
      <w:r w:rsidR="002202CE" w:rsidRPr="00295F96">
        <w:rPr>
          <w:rFonts w:ascii="Franklin Gothic Book" w:hAnsi="Franklin Gothic Book" w:cs="Calibri"/>
          <w:b/>
          <w:bCs/>
        </w:rPr>
        <w:t xml:space="preserve">: </w:t>
      </w:r>
      <w:r w:rsidR="002202CE" w:rsidRPr="00295F96">
        <w:rPr>
          <w:rFonts w:ascii="Franklin Gothic Book" w:hAnsi="Franklin Gothic Book" w:cs="Calibri"/>
        </w:rPr>
        <w:t xml:space="preserve">Dílo musí být </w:t>
      </w:r>
      <w:r w:rsidR="004B0CE9" w:rsidRPr="00295F96">
        <w:rPr>
          <w:rFonts w:ascii="Franklin Gothic Book" w:hAnsi="Franklin Gothic Book" w:cs="Calibri"/>
        </w:rPr>
        <w:t xml:space="preserve">MĚSTU </w:t>
      </w:r>
      <w:r w:rsidR="002202CE" w:rsidRPr="00295F96">
        <w:rPr>
          <w:rFonts w:ascii="Franklin Gothic Book" w:hAnsi="Franklin Gothic Book" w:cs="Calibri"/>
        </w:rPr>
        <w:t xml:space="preserve">ze strany zpracovatele předáno ve stavu, který odpovídá specifikaci podle tohoto článku </w:t>
      </w:r>
      <w:r w:rsidR="00675052">
        <w:rPr>
          <w:rFonts w:ascii="Franklin Gothic Book" w:hAnsi="Franklin Gothic Book" w:cs="Calibri"/>
        </w:rPr>
        <w:t xml:space="preserve">a musí </w:t>
      </w:r>
      <w:r w:rsidR="001B29D7" w:rsidRPr="00295F96">
        <w:rPr>
          <w:rFonts w:ascii="Franklin Gothic Book" w:hAnsi="Franklin Gothic Book" w:cs="Calibri"/>
        </w:rPr>
        <w:t>vycházet ze</w:t>
      </w:r>
      <w:r w:rsidR="002202CE" w:rsidRPr="00295F96">
        <w:rPr>
          <w:rFonts w:ascii="Franklin Gothic Book" w:hAnsi="Franklin Gothic Book" w:cs="Calibri"/>
        </w:rPr>
        <w:t xml:space="preserve"> specifikac</w:t>
      </w:r>
      <w:r w:rsidR="006D1C78">
        <w:rPr>
          <w:rFonts w:ascii="Franklin Gothic Book" w:hAnsi="Franklin Gothic Book" w:cs="Calibri"/>
        </w:rPr>
        <w:t>í</w:t>
      </w:r>
      <w:r w:rsidR="002202CE" w:rsidRPr="00295F96">
        <w:rPr>
          <w:rFonts w:ascii="Franklin Gothic Book" w:hAnsi="Franklin Gothic Book" w:cs="Calibri"/>
        </w:rPr>
        <w:t xml:space="preserve"> uveden</w:t>
      </w:r>
      <w:r w:rsidR="001B29D7" w:rsidRPr="00295F96">
        <w:rPr>
          <w:rFonts w:ascii="Franklin Gothic Book" w:hAnsi="Franklin Gothic Book" w:cs="Calibri"/>
        </w:rPr>
        <w:t>ých</w:t>
      </w:r>
      <w:r w:rsidR="002202CE" w:rsidRPr="00295F96">
        <w:rPr>
          <w:rFonts w:ascii="Franklin Gothic Book" w:hAnsi="Franklin Gothic Book" w:cs="Calibri"/>
        </w:rPr>
        <w:t xml:space="preserve"> v soutěžním zadání. Dílo A se považuje za předané za kumulativního splnění těchto podmínek:</w:t>
      </w:r>
    </w:p>
    <w:p w14:paraId="6900C678" w14:textId="3688E05F" w:rsidR="002202CE" w:rsidRPr="00295F96" w:rsidRDefault="002202CE" w:rsidP="00AD6205">
      <w:pPr>
        <w:pStyle w:val="Odstavecseseznamem"/>
        <w:numPr>
          <w:ilvl w:val="1"/>
          <w:numId w:val="8"/>
        </w:numPr>
        <w:tabs>
          <w:tab w:val="left" w:pos="567"/>
        </w:tabs>
        <w:spacing w:after="120"/>
        <w:ind w:left="1134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 xml:space="preserve">zpracovatel odevzdá koncept digitálně – ve formě prezentace ve formátu </w:t>
      </w:r>
      <w:r w:rsidR="006822F4" w:rsidRPr="00295F96">
        <w:rPr>
          <w:rFonts w:ascii="Franklin Gothic Book" w:hAnsi="Franklin Gothic Book" w:cs="Calibri"/>
        </w:rPr>
        <w:t>PDF</w:t>
      </w:r>
      <w:r w:rsidRPr="00295F96">
        <w:rPr>
          <w:rFonts w:ascii="Franklin Gothic Book" w:hAnsi="Franklin Gothic Book" w:cs="Calibri"/>
        </w:rPr>
        <w:t xml:space="preserve"> či </w:t>
      </w:r>
      <w:r w:rsidR="006822F4" w:rsidRPr="00295F96">
        <w:rPr>
          <w:rFonts w:ascii="Franklin Gothic Book" w:hAnsi="Franklin Gothic Book" w:cs="Calibri"/>
        </w:rPr>
        <w:t>PPT</w:t>
      </w:r>
      <w:r w:rsidRPr="00295F96">
        <w:rPr>
          <w:rFonts w:ascii="Franklin Gothic Book" w:hAnsi="Franklin Gothic Book" w:cs="Calibri"/>
        </w:rPr>
        <w:t xml:space="preserve"> a dále</w:t>
      </w:r>
      <w:r w:rsidR="0081315D" w:rsidRPr="00295F96">
        <w:rPr>
          <w:rFonts w:ascii="Franklin Gothic Book" w:hAnsi="Franklin Gothic Book" w:cs="Calibri"/>
        </w:rPr>
        <w:t xml:space="preserve"> </w:t>
      </w:r>
      <w:r w:rsidRPr="00295F96">
        <w:rPr>
          <w:rFonts w:ascii="Franklin Gothic Book" w:hAnsi="Franklin Gothic Book" w:cs="Calibri"/>
        </w:rPr>
        <w:t>v sešitu A3 v tiskové kvalitě ve formátu PDF</w:t>
      </w:r>
      <w:r w:rsidR="006D1C78">
        <w:rPr>
          <w:rFonts w:ascii="Franklin Gothic Book" w:hAnsi="Franklin Gothic Book" w:cs="Calibri"/>
        </w:rPr>
        <w:t>;</w:t>
      </w:r>
    </w:p>
    <w:p w14:paraId="35E06980" w14:textId="6B32C6E5" w:rsidR="002202CE" w:rsidRPr="00295F96" w:rsidRDefault="002202CE" w:rsidP="00AD6205">
      <w:pPr>
        <w:pStyle w:val="Odstavecseseznamem"/>
        <w:numPr>
          <w:ilvl w:val="1"/>
          <w:numId w:val="8"/>
        </w:numPr>
        <w:tabs>
          <w:tab w:val="left" w:pos="567"/>
        </w:tabs>
        <w:spacing w:after="120"/>
        <w:ind w:left="1134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 xml:space="preserve">zpracovatel </w:t>
      </w:r>
      <w:r w:rsidR="00675052">
        <w:rPr>
          <w:rFonts w:ascii="Franklin Gothic Book" w:hAnsi="Franklin Gothic Book" w:cs="Calibri"/>
        </w:rPr>
        <w:t xml:space="preserve">při příležitosti workshopu </w:t>
      </w:r>
      <w:r w:rsidRPr="00295F96">
        <w:rPr>
          <w:rFonts w:ascii="Franklin Gothic Book" w:hAnsi="Franklin Gothic Book" w:cs="Calibri"/>
        </w:rPr>
        <w:t>odevzdá koncept fyzicky – dva kusy sešitu ve formátu A3;</w:t>
      </w:r>
    </w:p>
    <w:p w14:paraId="2F3BBD66" w14:textId="35754F0D" w:rsidR="002202CE" w:rsidRPr="00295F96" w:rsidRDefault="002202CE" w:rsidP="00AD6205">
      <w:pPr>
        <w:pStyle w:val="Odstavecseseznamem"/>
        <w:numPr>
          <w:ilvl w:val="1"/>
          <w:numId w:val="8"/>
        </w:numPr>
        <w:tabs>
          <w:tab w:val="left" w:pos="567"/>
        </w:tabs>
        <w:spacing w:after="120"/>
        <w:ind w:left="1134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 xml:space="preserve">účastí </w:t>
      </w:r>
      <w:r w:rsidR="00675052">
        <w:rPr>
          <w:rFonts w:ascii="Franklin Gothic Book" w:hAnsi="Franklin Gothic Book" w:cs="Calibri"/>
        </w:rPr>
        <w:t xml:space="preserve">a odprezentováním konceptu před hodnotící komisí </w:t>
      </w:r>
      <w:r w:rsidRPr="00295F96">
        <w:rPr>
          <w:rFonts w:ascii="Franklin Gothic Book" w:hAnsi="Franklin Gothic Book" w:cs="Calibri"/>
        </w:rPr>
        <w:t>v soutěžním workshopu tak jak jej popisuje soutěžní zadání</w:t>
      </w:r>
      <w:r w:rsidR="00675052">
        <w:rPr>
          <w:rFonts w:ascii="Franklin Gothic Book" w:hAnsi="Franklin Gothic Book" w:cs="Calibri"/>
        </w:rPr>
        <w:t>.</w:t>
      </w:r>
    </w:p>
    <w:p w14:paraId="790A223D" w14:textId="0D9353EB" w:rsidR="00B33933" w:rsidRPr="00295F96" w:rsidRDefault="00B33933" w:rsidP="00AD6205">
      <w:pPr>
        <w:pStyle w:val="Odstavecseseznamem"/>
        <w:tabs>
          <w:tab w:val="left" w:pos="567"/>
        </w:tabs>
        <w:spacing w:after="120"/>
        <w:ind w:left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>Splněním všech výše uvedených podmínek a skutečností, že podmínky byly splněny ve vztahu k bezvadnému a kompletnímu konceptu tak, jak jej specifikuje smlouva a soutěžní zadání, je dílo A předáno zpracovatelem.</w:t>
      </w:r>
    </w:p>
    <w:p w14:paraId="6D0E5855" w14:textId="3304D5F6" w:rsidR="00B33933" w:rsidRPr="00295F96" w:rsidRDefault="00B33933" w:rsidP="00AD6205">
      <w:pPr>
        <w:pStyle w:val="Odstavecseseznamem"/>
        <w:numPr>
          <w:ilvl w:val="0"/>
          <w:numId w:val="8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  <w:b/>
          <w:bCs/>
        </w:rPr>
        <w:t xml:space="preserve">Provádění díla A: </w:t>
      </w:r>
      <w:r w:rsidRPr="00295F96">
        <w:rPr>
          <w:rFonts w:ascii="Franklin Gothic Book" w:hAnsi="Franklin Gothic Book" w:cs="Calibri"/>
        </w:rPr>
        <w:t xml:space="preserve">Po uzavření smlouvy proběhne na základě výzvy </w:t>
      </w:r>
      <w:r w:rsidR="004B0CE9" w:rsidRPr="00295F96">
        <w:rPr>
          <w:rFonts w:ascii="Franklin Gothic Book" w:hAnsi="Franklin Gothic Book" w:cs="Calibri"/>
        </w:rPr>
        <w:t xml:space="preserve">MĚSTA </w:t>
      </w:r>
      <w:r w:rsidRPr="00295F96">
        <w:rPr>
          <w:rFonts w:ascii="Franklin Gothic Book" w:hAnsi="Franklin Gothic Book" w:cs="Calibri"/>
        </w:rPr>
        <w:t xml:space="preserve">(postačí e-mailem na adresu zpracovatele </w:t>
      </w:r>
      <w:r w:rsidRPr="00295F96">
        <w:rPr>
          <w:rFonts w:ascii="Franklin Gothic Book" w:hAnsi="Franklin Gothic Book" w:cs="Calibri"/>
          <w:highlight w:val="yellow"/>
        </w:rPr>
        <w:t>____________</w:t>
      </w:r>
      <w:r w:rsidRPr="00295F96">
        <w:rPr>
          <w:rFonts w:ascii="Franklin Gothic Book" w:hAnsi="Franklin Gothic Book" w:cs="Calibri"/>
        </w:rPr>
        <w:t xml:space="preserve">) společná prohlídka areálu za přítomnosti dalších zpracovatelů, zástupců </w:t>
      </w:r>
      <w:r w:rsidR="004B0CE9" w:rsidRPr="00295F96">
        <w:rPr>
          <w:rFonts w:ascii="Franklin Gothic Book" w:hAnsi="Franklin Gothic Book" w:cs="Calibri"/>
        </w:rPr>
        <w:t>MĚSTA</w:t>
      </w:r>
      <w:r w:rsidRPr="00295F96">
        <w:rPr>
          <w:rFonts w:ascii="Franklin Gothic Book" w:hAnsi="Franklin Gothic Book" w:cs="Calibri"/>
        </w:rPr>
        <w:t xml:space="preserve">, </w:t>
      </w:r>
      <w:r w:rsidR="004B0CE9" w:rsidRPr="00295F96">
        <w:rPr>
          <w:rFonts w:ascii="Franklin Gothic Book" w:hAnsi="Franklin Gothic Book" w:cs="Calibri"/>
        </w:rPr>
        <w:t>městského</w:t>
      </w:r>
      <w:r w:rsidRPr="00295F96">
        <w:rPr>
          <w:rFonts w:ascii="Franklin Gothic Book" w:hAnsi="Franklin Gothic Book" w:cs="Calibri"/>
        </w:rPr>
        <w:t xml:space="preserve"> architekta, případně dalších subjektů, které na prohlídku pozve </w:t>
      </w:r>
      <w:r w:rsidR="004B0CE9" w:rsidRPr="00295F96">
        <w:rPr>
          <w:rFonts w:ascii="Franklin Gothic Book" w:hAnsi="Franklin Gothic Book" w:cs="Calibri"/>
        </w:rPr>
        <w:t>MĚSTO</w:t>
      </w:r>
      <w:r w:rsidRPr="00295F96">
        <w:rPr>
          <w:rFonts w:ascii="Franklin Gothic Book" w:hAnsi="Franklin Gothic Book" w:cs="Calibri"/>
        </w:rPr>
        <w:t xml:space="preserve">. </w:t>
      </w:r>
      <w:r w:rsidR="00F21362" w:rsidRPr="00295F96">
        <w:rPr>
          <w:rFonts w:ascii="Franklin Gothic Book" w:hAnsi="Franklin Gothic Book" w:cs="Calibri"/>
        </w:rPr>
        <w:t xml:space="preserve">O konání prohlídky vyrozumí </w:t>
      </w:r>
      <w:r w:rsidR="004B0CE9" w:rsidRPr="00295F96">
        <w:rPr>
          <w:rFonts w:ascii="Franklin Gothic Book" w:hAnsi="Franklin Gothic Book" w:cs="Calibri"/>
        </w:rPr>
        <w:t xml:space="preserve">MĚSTO </w:t>
      </w:r>
      <w:r w:rsidR="00F21362" w:rsidRPr="00295F96">
        <w:rPr>
          <w:rFonts w:ascii="Franklin Gothic Book" w:hAnsi="Franklin Gothic Book" w:cs="Calibri"/>
        </w:rPr>
        <w:t xml:space="preserve">zpracovatele alespoň s týdenním předstihem. </w:t>
      </w:r>
      <w:r w:rsidRPr="00295F96">
        <w:rPr>
          <w:rFonts w:ascii="Franklin Gothic Book" w:hAnsi="Franklin Gothic Book" w:cs="Calibri"/>
        </w:rPr>
        <w:t>Na prohlídce bude prezentována historie, současný kontext a představa o záměru</w:t>
      </w:r>
      <w:r w:rsidR="001B29D7" w:rsidRPr="00295F96">
        <w:rPr>
          <w:rFonts w:ascii="Franklin Gothic Book" w:hAnsi="Franklin Gothic Book" w:cs="Calibri"/>
        </w:rPr>
        <w:t xml:space="preserve"> a společná diskuse nad zadáním</w:t>
      </w:r>
      <w:r w:rsidRPr="00295F96">
        <w:rPr>
          <w:rFonts w:ascii="Franklin Gothic Book" w:hAnsi="Franklin Gothic Book" w:cs="Calibri"/>
        </w:rPr>
        <w:t xml:space="preserve">. </w:t>
      </w:r>
      <w:r w:rsidR="00F21362" w:rsidRPr="00295F96">
        <w:rPr>
          <w:rFonts w:ascii="Franklin Gothic Book" w:hAnsi="Franklin Gothic Book" w:cs="Calibri"/>
        </w:rPr>
        <w:t xml:space="preserve">Společná prohlídka proběhne dne </w:t>
      </w:r>
      <w:r w:rsidR="00321981">
        <w:rPr>
          <w:rFonts w:ascii="Franklin Gothic Book" w:hAnsi="Franklin Gothic Book" w:cs="Calibri"/>
        </w:rPr>
        <w:t>11.května 2026.</w:t>
      </w:r>
      <w:r w:rsidR="00F21362" w:rsidRPr="00295F96">
        <w:rPr>
          <w:rFonts w:ascii="Franklin Gothic Book" w:hAnsi="Franklin Gothic Book" w:cs="Calibri"/>
        </w:rPr>
        <w:t xml:space="preserve"> </w:t>
      </w:r>
      <w:r w:rsidRPr="00295F96">
        <w:rPr>
          <w:rFonts w:ascii="Franklin Gothic Book" w:hAnsi="Franklin Gothic Book" w:cs="Calibri"/>
        </w:rPr>
        <w:t xml:space="preserve">Poté zpracovatel </w:t>
      </w:r>
      <w:r w:rsidR="001B29D7" w:rsidRPr="00295F96">
        <w:rPr>
          <w:rFonts w:ascii="Franklin Gothic Book" w:hAnsi="Franklin Gothic Book" w:cs="Calibri"/>
        </w:rPr>
        <w:t xml:space="preserve">ve stanovené lhůtě </w:t>
      </w:r>
      <w:r w:rsidRPr="00295F96">
        <w:rPr>
          <w:rFonts w:ascii="Franklin Gothic Book" w:hAnsi="Franklin Gothic Book" w:cs="Calibri"/>
        </w:rPr>
        <w:t xml:space="preserve">vyhotoví a odevzdá koncept a proběhne soutěžní workshop. </w:t>
      </w:r>
    </w:p>
    <w:p w14:paraId="6CAA7AFC" w14:textId="4D598E97" w:rsidR="006B38A6" w:rsidRDefault="00B33933" w:rsidP="00AD6205">
      <w:pPr>
        <w:pStyle w:val="Odstavecseseznamem"/>
        <w:numPr>
          <w:ilvl w:val="0"/>
          <w:numId w:val="8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  <w:b/>
          <w:bCs/>
        </w:rPr>
        <w:t>Doba a termíny provádění díla A:</w:t>
      </w:r>
      <w:r w:rsidRPr="00295F96">
        <w:rPr>
          <w:rFonts w:ascii="Franklin Gothic Book" w:hAnsi="Franklin Gothic Book" w:cs="Calibri"/>
        </w:rPr>
        <w:t xml:space="preserve"> Koncept bude digitálně odevzdán zpracovatelem do </w:t>
      </w:r>
      <w:r w:rsidR="002824F7">
        <w:rPr>
          <w:rFonts w:ascii="Franklin Gothic Book" w:hAnsi="Franklin Gothic Book" w:cs="Calibri"/>
        </w:rPr>
        <w:t>18.června 2026.</w:t>
      </w:r>
      <w:r w:rsidRPr="00295F96">
        <w:rPr>
          <w:rFonts w:ascii="Franklin Gothic Book" w:hAnsi="Franklin Gothic Book" w:cs="Calibri"/>
        </w:rPr>
        <w:t xml:space="preserve"> </w:t>
      </w:r>
      <w:r w:rsidR="0017037F" w:rsidRPr="00295F96">
        <w:rPr>
          <w:rFonts w:ascii="Franklin Gothic Book" w:hAnsi="Franklin Gothic Book" w:cs="Calibri"/>
        </w:rPr>
        <w:t xml:space="preserve">Fyzicky bude odevzdán na soutěžním workshopu. </w:t>
      </w:r>
      <w:r w:rsidRPr="00295F96">
        <w:rPr>
          <w:rFonts w:ascii="Franklin Gothic Book" w:hAnsi="Franklin Gothic Book" w:cs="Calibri"/>
        </w:rPr>
        <w:t>Soutěžní workshop proběhne d</w:t>
      </w:r>
      <w:r w:rsidR="00BC0E0F" w:rsidRPr="00295F96">
        <w:rPr>
          <w:rFonts w:ascii="Franklin Gothic Book" w:hAnsi="Franklin Gothic Book" w:cs="Calibri"/>
        </w:rPr>
        <w:t>ne</w:t>
      </w:r>
      <w:r w:rsidR="002824F7">
        <w:rPr>
          <w:rFonts w:ascii="Franklin Gothic Book" w:hAnsi="Franklin Gothic Book" w:cs="Calibri"/>
        </w:rPr>
        <w:t xml:space="preserve"> 24.červa 2026.</w:t>
      </w:r>
      <w:r w:rsidR="00BC0E0F" w:rsidRPr="00295F96">
        <w:rPr>
          <w:rFonts w:ascii="Franklin Gothic Book" w:hAnsi="Franklin Gothic Book" w:cs="Calibri"/>
        </w:rPr>
        <w:t xml:space="preserve"> Pokud se bude společná prohlídka nebo soutěžní workshop z jakéhokoli důvodu konat v jiný termín, vyrozumí </w:t>
      </w:r>
      <w:r w:rsidR="004B0CE9" w:rsidRPr="00295F96">
        <w:rPr>
          <w:rFonts w:ascii="Franklin Gothic Book" w:hAnsi="Franklin Gothic Book" w:cs="Calibri"/>
        </w:rPr>
        <w:t xml:space="preserve">MĚSTO </w:t>
      </w:r>
      <w:r w:rsidR="00BC0E0F" w:rsidRPr="00295F96">
        <w:rPr>
          <w:rFonts w:ascii="Franklin Gothic Book" w:hAnsi="Franklin Gothic Book" w:cs="Calibri"/>
        </w:rPr>
        <w:t xml:space="preserve">e-mailem zpracovatele alespoň týden před termínem dle tohoto odstavce a ve zprávě uvede nový termín. </w:t>
      </w:r>
    </w:p>
    <w:p w14:paraId="27854CC2" w14:textId="008E3CCE" w:rsidR="006B38A6" w:rsidRPr="00E85F00" w:rsidRDefault="00E85F00" w:rsidP="00E85F00">
      <w:pPr>
        <w:pStyle w:val="Odstavecseseznamem"/>
        <w:numPr>
          <w:ilvl w:val="0"/>
          <w:numId w:val="8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E85F00">
        <w:rPr>
          <w:rFonts w:ascii="Franklin Gothic Book" w:hAnsi="Franklin Gothic Book" w:cs="Calibri"/>
        </w:rPr>
        <w:t xml:space="preserve">Na základě konaného workshopu </w:t>
      </w:r>
      <w:r>
        <w:rPr>
          <w:rFonts w:ascii="Franklin Gothic Book" w:hAnsi="Franklin Gothic Book" w:cs="Calibri"/>
        </w:rPr>
        <w:t>vyhotoví</w:t>
      </w:r>
      <w:r w:rsidRPr="00E85F00">
        <w:rPr>
          <w:rFonts w:ascii="Franklin Gothic Book" w:hAnsi="Franklin Gothic Book" w:cs="Calibri"/>
        </w:rPr>
        <w:t xml:space="preserve"> MĚSTO</w:t>
      </w:r>
      <w:r>
        <w:rPr>
          <w:rFonts w:ascii="Franklin Gothic Book" w:hAnsi="Franklin Gothic Book" w:cs="Calibri"/>
          <w:b/>
          <w:bCs/>
        </w:rPr>
        <w:t xml:space="preserve"> </w:t>
      </w:r>
      <w:r w:rsidRPr="00295F96">
        <w:rPr>
          <w:rFonts w:ascii="Franklin Gothic Book" w:hAnsi="Franklin Gothic Book" w:cs="Calibri"/>
        </w:rPr>
        <w:t>písemně připomínky k dílu A (konceptu), které musí</w:t>
      </w:r>
      <w:r w:rsidRPr="00E85F00">
        <w:rPr>
          <w:rFonts w:ascii="Franklin Gothic Book" w:hAnsi="Franklin Gothic Book" w:cs="Calibri"/>
        </w:rPr>
        <w:t xml:space="preserve"> </w:t>
      </w:r>
      <w:r w:rsidRPr="00295F96">
        <w:rPr>
          <w:rFonts w:ascii="Franklin Gothic Book" w:hAnsi="Franklin Gothic Book" w:cs="Calibri"/>
        </w:rPr>
        <w:t>zpracovatel</w:t>
      </w:r>
      <w:r>
        <w:rPr>
          <w:rFonts w:ascii="Franklin Gothic Book" w:hAnsi="Franklin Gothic Book" w:cs="Calibri"/>
        </w:rPr>
        <w:t xml:space="preserve"> v </w:t>
      </w:r>
      <w:r w:rsidRPr="00295F96">
        <w:rPr>
          <w:rFonts w:ascii="Franklin Gothic Book" w:hAnsi="Franklin Gothic Book" w:cs="Calibri"/>
        </w:rPr>
        <w:t>návrhu</w:t>
      </w:r>
      <w:r w:rsidRPr="00E85F00">
        <w:rPr>
          <w:rFonts w:ascii="Franklin Gothic Book" w:hAnsi="Franklin Gothic Book" w:cs="Calibri"/>
        </w:rPr>
        <w:t xml:space="preserve"> </w:t>
      </w:r>
      <w:r w:rsidRPr="00295F96">
        <w:rPr>
          <w:rFonts w:ascii="Franklin Gothic Book" w:hAnsi="Franklin Gothic Book" w:cs="Calibri"/>
        </w:rPr>
        <w:t>řešení</w:t>
      </w:r>
      <w:r w:rsidRPr="00E85F00">
        <w:rPr>
          <w:rFonts w:ascii="Franklin Gothic Book" w:hAnsi="Franklin Gothic Book" w:cs="Calibri"/>
        </w:rPr>
        <w:t xml:space="preserve"> </w:t>
      </w:r>
      <w:r w:rsidRPr="00295F96">
        <w:rPr>
          <w:rFonts w:ascii="Franklin Gothic Book" w:hAnsi="Franklin Gothic Book" w:cs="Calibri"/>
        </w:rPr>
        <w:t>díla B</w:t>
      </w:r>
      <w:r w:rsidRPr="00E85F00">
        <w:rPr>
          <w:rFonts w:ascii="Franklin Gothic Book" w:hAnsi="Franklin Gothic Book" w:cs="Calibri"/>
        </w:rPr>
        <w:t xml:space="preserve"> </w:t>
      </w:r>
      <w:r w:rsidRPr="00295F96">
        <w:rPr>
          <w:rFonts w:ascii="Franklin Gothic Book" w:hAnsi="Franklin Gothic Book" w:cs="Calibri"/>
        </w:rPr>
        <w:t>zohlednit</w:t>
      </w:r>
      <w:r>
        <w:rPr>
          <w:rFonts w:ascii="Franklin Gothic Book" w:hAnsi="Franklin Gothic Book" w:cs="Calibri"/>
        </w:rPr>
        <w:t>.</w:t>
      </w:r>
      <w:r w:rsidRPr="00E85F00">
        <w:rPr>
          <w:rFonts w:ascii="Franklin Gothic Book" w:hAnsi="Franklin Gothic Book" w:cs="Calibri"/>
        </w:rPr>
        <w:t xml:space="preserve"> </w:t>
      </w:r>
      <w:r w:rsidRPr="00295F96">
        <w:rPr>
          <w:rFonts w:ascii="Franklin Gothic Book" w:hAnsi="Franklin Gothic Book" w:cs="Calibri"/>
        </w:rPr>
        <w:t>Poté zpracovatel vyhotoví dílo B</w:t>
      </w:r>
      <w:r>
        <w:rPr>
          <w:rFonts w:ascii="Franklin Gothic Book" w:hAnsi="Franklin Gothic Book" w:cs="Calibri"/>
        </w:rPr>
        <w:t>.</w:t>
      </w:r>
    </w:p>
    <w:p w14:paraId="376038F9" w14:textId="77777777" w:rsidR="006D1C78" w:rsidRDefault="006D1C78" w:rsidP="00C916E5">
      <w:pPr>
        <w:spacing w:after="120"/>
        <w:rPr>
          <w:rFonts w:ascii="Franklin Gothic Book" w:hAnsi="Franklin Gothic Book" w:cs="Calibri"/>
          <w:b/>
          <w:bCs/>
        </w:rPr>
      </w:pPr>
    </w:p>
    <w:p w14:paraId="4404E653" w14:textId="3C1477ED" w:rsidR="00AB5DA9" w:rsidRPr="00295F96" w:rsidRDefault="00AB5DA9" w:rsidP="00AD6205">
      <w:pPr>
        <w:spacing w:after="120"/>
        <w:jc w:val="center"/>
        <w:rPr>
          <w:rFonts w:ascii="Franklin Gothic Book" w:hAnsi="Franklin Gothic Book" w:cs="Calibri"/>
          <w:b/>
          <w:bCs/>
        </w:rPr>
      </w:pPr>
      <w:r w:rsidRPr="00295F96">
        <w:rPr>
          <w:rFonts w:ascii="Franklin Gothic Book" w:hAnsi="Franklin Gothic Book" w:cs="Calibri"/>
          <w:b/>
          <w:bCs/>
        </w:rPr>
        <w:lastRenderedPageBreak/>
        <w:t>Článek 4</w:t>
      </w:r>
    </w:p>
    <w:p w14:paraId="5B9BBDB5" w14:textId="7F919999" w:rsidR="00AB5DA9" w:rsidRPr="00295F96" w:rsidRDefault="00AB5DA9" w:rsidP="00AD6205">
      <w:pPr>
        <w:spacing w:after="120"/>
        <w:jc w:val="center"/>
        <w:rPr>
          <w:rFonts w:ascii="Franklin Gothic Book" w:hAnsi="Franklin Gothic Book" w:cs="Calibri"/>
          <w:b/>
          <w:bCs/>
        </w:rPr>
      </w:pPr>
      <w:r w:rsidRPr="00295F96">
        <w:rPr>
          <w:rFonts w:ascii="Franklin Gothic Book" w:hAnsi="Franklin Gothic Book" w:cs="Calibri"/>
          <w:b/>
          <w:bCs/>
        </w:rPr>
        <w:t xml:space="preserve">Dílo B </w:t>
      </w:r>
    </w:p>
    <w:p w14:paraId="6C45C496" w14:textId="77777777" w:rsidR="00AB5DA9" w:rsidRPr="00295F96" w:rsidRDefault="00AB5DA9" w:rsidP="00AD6205">
      <w:pPr>
        <w:spacing w:after="120"/>
        <w:jc w:val="center"/>
        <w:rPr>
          <w:rFonts w:ascii="Franklin Gothic Book" w:hAnsi="Franklin Gothic Book" w:cs="Calibri"/>
        </w:rPr>
      </w:pPr>
    </w:p>
    <w:p w14:paraId="12B80DE0" w14:textId="3D08972F" w:rsidR="00F905F5" w:rsidRPr="006D1C78" w:rsidRDefault="00F905F5" w:rsidP="00F905F5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6D1C78">
        <w:rPr>
          <w:rFonts w:ascii="Franklin Gothic Book" w:hAnsi="Franklin Gothic Book" w:cs="Calibri"/>
          <w:b/>
          <w:bCs/>
        </w:rPr>
        <w:t>Odkládací podmínka:</w:t>
      </w:r>
      <w:r w:rsidRPr="006D1C78">
        <w:rPr>
          <w:rFonts w:ascii="Franklin Gothic Book" w:hAnsi="Franklin Gothic Book" w:cs="Calibri"/>
        </w:rPr>
        <w:t xml:space="preserve"> Tato část smlouvy (smlouva o dílo, jejíž předmětem je závazek zpracovatele zhotovit a předat dílo B – návrh a závazek MĚSTA za dílo B zaplatit cenu díla B) se stane účinnou ve chvíli, kdy po zhotovení a předání díla A vyrozumí MĚSTO písemně zpracovatele, že byl v rámci veřejné soutěže vybrán do další fáze – vyhotovení návrhu. Pakliže do </w:t>
      </w:r>
      <w:r w:rsidRPr="006D1C78">
        <w:rPr>
          <w:rFonts w:ascii="Franklin Gothic Book" w:hAnsi="Franklin Gothic Book" w:cs="Calibri"/>
          <w:b/>
          <w:bCs/>
          <w:highlight w:val="yellow"/>
        </w:rPr>
        <w:t>………</w:t>
      </w:r>
      <w:proofErr w:type="gramStart"/>
      <w:r w:rsidRPr="006D1C78">
        <w:rPr>
          <w:rFonts w:ascii="Franklin Gothic Book" w:hAnsi="Franklin Gothic Book" w:cs="Calibri"/>
          <w:b/>
          <w:bCs/>
          <w:highlight w:val="yellow"/>
        </w:rPr>
        <w:t>…….</w:t>
      </w:r>
      <w:proofErr w:type="gramEnd"/>
      <w:r w:rsidRPr="006D1C78">
        <w:rPr>
          <w:rFonts w:ascii="Franklin Gothic Book" w:hAnsi="Franklin Gothic Book" w:cs="Calibri"/>
          <w:highlight w:val="yellow"/>
        </w:rPr>
        <w:t>.</w:t>
      </w:r>
      <w:r w:rsidRPr="006D1C78">
        <w:rPr>
          <w:rFonts w:ascii="Franklin Gothic Book" w:hAnsi="Franklin Gothic Book" w:cs="Calibri"/>
        </w:rPr>
        <w:t xml:space="preserve"> zpracovatel nebude o této skutečnosti vyrozuměn, případně bude vyrozuměn o tom, že k vypracování návrhu nebyl vybrán, tato smlouva o dílo B není účinná.</w:t>
      </w:r>
    </w:p>
    <w:p w14:paraId="629FC0CD" w14:textId="77777777" w:rsidR="00F905F5" w:rsidRPr="00F905F5" w:rsidRDefault="00F905F5" w:rsidP="00F905F5">
      <w:pPr>
        <w:pStyle w:val="Odstavecseseznamem"/>
        <w:spacing w:after="120"/>
        <w:ind w:left="567"/>
        <w:contextualSpacing w:val="0"/>
        <w:jc w:val="both"/>
        <w:rPr>
          <w:rFonts w:ascii="Franklin Gothic Book" w:hAnsi="Franklin Gothic Book" w:cs="Calibri"/>
        </w:rPr>
      </w:pPr>
    </w:p>
    <w:p w14:paraId="0CE9D185" w14:textId="70A41AA9" w:rsidR="00806EAB" w:rsidRPr="00295F96" w:rsidRDefault="00AB5DA9" w:rsidP="00AD6205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  <w:b/>
          <w:bCs/>
        </w:rPr>
        <w:t xml:space="preserve">Specifikace díla </w:t>
      </w:r>
      <w:r w:rsidR="00B33933" w:rsidRPr="00295F96">
        <w:rPr>
          <w:rFonts w:ascii="Franklin Gothic Book" w:hAnsi="Franklin Gothic Book" w:cs="Calibri"/>
          <w:b/>
          <w:bCs/>
        </w:rPr>
        <w:t>B</w:t>
      </w:r>
      <w:r w:rsidR="00877F08" w:rsidRPr="00295F96">
        <w:rPr>
          <w:rFonts w:ascii="Franklin Gothic Book" w:hAnsi="Franklin Gothic Book" w:cs="Calibri"/>
          <w:b/>
          <w:bCs/>
        </w:rPr>
        <w:t>:</w:t>
      </w:r>
      <w:r w:rsidR="00877F08" w:rsidRPr="00295F96">
        <w:rPr>
          <w:rFonts w:ascii="Franklin Gothic Book" w:hAnsi="Franklin Gothic Book" w:cs="Calibri"/>
        </w:rPr>
        <w:t xml:space="preserve"> </w:t>
      </w:r>
      <w:r w:rsidR="00806EAB" w:rsidRPr="00295F96">
        <w:rPr>
          <w:rFonts w:ascii="Franklin Gothic Book" w:hAnsi="Franklin Gothic Book" w:cs="Calibri"/>
        </w:rPr>
        <w:t xml:space="preserve">Zpracovatel zhotoví pro </w:t>
      </w:r>
      <w:r w:rsidR="004B0CE9" w:rsidRPr="00295F96">
        <w:rPr>
          <w:rFonts w:ascii="Franklin Gothic Book" w:hAnsi="Franklin Gothic Book" w:cs="Calibri"/>
        </w:rPr>
        <w:t xml:space="preserve">MĚSTO </w:t>
      </w:r>
      <w:r w:rsidR="00806EAB" w:rsidRPr="00295F96">
        <w:rPr>
          <w:rFonts w:ascii="Franklin Gothic Book" w:hAnsi="Franklin Gothic Book" w:cs="Calibri"/>
        </w:rPr>
        <w:t>návrh. N</w:t>
      </w:r>
      <w:r w:rsidR="00DA382D" w:rsidRPr="00295F96">
        <w:rPr>
          <w:rFonts w:ascii="Franklin Gothic Book" w:hAnsi="Franklin Gothic Book" w:cs="Calibri"/>
        </w:rPr>
        <w:t>á</w:t>
      </w:r>
      <w:r w:rsidR="00806EAB" w:rsidRPr="00295F96">
        <w:rPr>
          <w:rFonts w:ascii="Franklin Gothic Book" w:hAnsi="Franklin Gothic Book" w:cs="Calibri"/>
        </w:rPr>
        <w:t>vrh bude zhotoven takto:</w:t>
      </w:r>
    </w:p>
    <w:p w14:paraId="4EEBFB0A" w14:textId="775CEB66" w:rsidR="00AB5DA9" w:rsidRPr="00F905F5" w:rsidRDefault="00806EAB" w:rsidP="00AD6205">
      <w:pPr>
        <w:pStyle w:val="Odstavecseseznamem"/>
        <w:numPr>
          <w:ilvl w:val="1"/>
          <w:numId w:val="9"/>
        </w:numPr>
        <w:spacing w:after="120"/>
        <w:ind w:left="1134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 xml:space="preserve">půjde o architektonickou studii, která bude vycházet z konceptu zpracovatele, bude však obsahovat podrobnější informace o provozu, podobě, materiálovém, konstrukčním a technologickém řešení záměru. Návrhy také </w:t>
      </w:r>
      <w:r w:rsidR="001B29D7" w:rsidRPr="00295F96">
        <w:rPr>
          <w:rFonts w:ascii="Franklin Gothic Book" w:hAnsi="Franklin Gothic Book" w:cs="Calibri"/>
        </w:rPr>
        <w:t xml:space="preserve">zohlední </w:t>
      </w:r>
      <w:r w:rsidRPr="00295F96">
        <w:rPr>
          <w:rFonts w:ascii="Franklin Gothic Book" w:hAnsi="Franklin Gothic Book" w:cs="Calibri"/>
        </w:rPr>
        <w:t xml:space="preserve">připomínky, které písemně odevzdá </w:t>
      </w:r>
      <w:r w:rsidR="004B0CE9" w:rsidRPr="00295F96">
        <w:rPr>
          <w:rFonts w:ascii="Franklin Gothic Book" w:hAnsi="Franklin Gothic Book" w:cs="Calibri"/>
        </w:rPr>
        <w:t xml:space="preserve">MĚSTO </w:t>
      </w:r>
      <w:r w:rsidRPr="00295F96">
        <w:rPr>
          <w:rFonts w:ascii="Franklin Gothic Book" w:hAnsi="Franklin Gothic Book" w:cs="Calibri"/>
        </w:rPr>
        <w:t>po skončení a na základě soutěžního workshopu</w:t>
      </w:r>
      <w:r w:rsidR="00B6733B" w:rsidRPr="00295F96">
        <w:rPr>
          <w:rFonts w:ascii="Franklin Gothic Book" w:hAnsi="Franklin Gothic Book" w:cs="Calibri"/>
        </w:rPr>
        <w:t xml:space="preserve">, a to společně s vyrozuměním o splnění odkládací podmínky podle odst. 1 tohoto článku </w:t>
      </w:r>
      <w:r w:rsidR="00B6733B" w:rsidRPr="00F905F5">
        <w:rPr>
          <w:rFonts w:ascii="Franklin Gothic Book" w:hAnsi="Franklin Gothic Book" w:cs="Calibri"/>
        </w:rPr>
        <w:t>smlouvy.</w:t>
      </w:r>
      <w:r w:rsidRPr="00F905F5">
        <w:rPr>
          <w:rFonts w:ascii="Franklin Gothic Book" w:hAnsi="Franklin Gothic Book" w:cs="Calibri"/>
        </w:rPr>
        <w:t xml:space="preserve"> Tyto připomínky se stanou nedílnou součástí smlouvy o dílo B. </w:t>
      </w:r>
    </w:p>
    <w:p w14:paraId="14519DD9" w14:textId="71EB4582" w:rsidR="00DA382D" w:rsidRPr="00F905F5" w:rsidRDefault="00DA382D" w:rsidP="00AD6205">
      <w:pPr>
        <w:pStyle w:val="Odstavecseseznamem"/>
        <w:spacing w:after="120"/>
        <w:ind w:left="1134" w:hanging="567"/>
        <w:contextualSpacing w:val="0"/>
        <w:jc w:val="both"/>
        <w:rPr>
          <w:rFonts w:ascii="Franklin Gothic Book" w:hAnsi="Franklin Gothic Book" w:cs="Calibri"/>
        </w:rPr>
      </w:pPr>
      <w:r w:rsidRPr="00F905F5">
        <w:rPr>
          <w:rFonts w:ascii="Franklin Gothic Book" w:hAnsi="Franklin Gothic Book" w:cs="Calibri"/>
        </w:rPr>
        <w:t>Předpokládaný obsah</w:t>
      </w:r>
      <w:r w:rsidR="004B4C1C" w:rsidRPr="00F905F5">
        <w:rPr>
          <w:rFonts w:ascii="Franklin Gothic Book" w:hAnsi="Franklin Gothic Book" w:cs="Calibri"/>
        </w:rPr>
        <w:t xml:space="preserve"> (může být zpřesňován na základě zkušenosti z workshopu)</w:t>
      </w:r>
      <w:r w:rsidRPr="00F905F5">
        <w:rPr>
          <w:rFonts w:ascii="Franklin Gothic Book" w:hAnsi="Franklin Gothic Book" w:cs="Calibri"/>
        </w:rPr>
        <w:t>:</w:t>
      </w:r>
    </w:p>
    <w:p w14:paraId="11451C6D" w14:textId="6B41302D" w:rsidR="00DA382D" w:rsidRPr="00F905F5" w:rsidRDefault="00DA382D" w:rsidP="00F905F5">
      <w:pPr>
        <w:pStyle w:val="Odstavecseseznamem"/>
        <w:numPr>
          <w:ilvl w:val="0"/>
          <w:numId w:val="37"/>
        </w:numPr>
        <w:jc w:val="both"/>
        <w:rPr>
          <w:rFonts w:ascii="Franklin Gothic Book" w:hAnsi="Franklin Gothic Book" w:cs="Calibri"/>
        </w:rPr>
      </w:pPr>
      <w:r w:rsidRPr="00F905F5">
        <w:rPr>
          <w:rFonts w:ascii="Franklin Gothic Book" w:hAnsi="Franklin Gothic Book" w:cs="Calibri"/>
        </w:rPr>
        <w:t>a</w:t>
      </w:r>
      <w:r w:rsidR="00806EAB" w:rsidRPr="00F905F5">
        <w:rPr>
          <w:rFonts w:ascii="Franklin Gothic Book" w:hAnsi="Franklin Gothic Book" w:cs="Calibri"/>
        </w:rPr>
        <w:t>notace + podrobný popis kontextu</w:t>
      </w:r>
      <w:r w:rsidR="00047257" w:rsidRPr="00F905F5">
        <w:rPr>
          <w:rFonts w:ascii="Franklin Gothic Book" w:hAnsi="Franklin Gothic Book" w:cs="Calibri"/>
        </w:rPr>
        <w:t xml:space="preserve"> a</w:t>
      </w:r>
      <w:r w:rsidR="00806EAB" w:rsidRPr="00F905F5">
        <w:rPr>
          <w:rFonts w:ascii="Franklin Gothic Book" w:hAnsi="Franklin Gothic Book" w:cs="Calibri"/>
        </w:rPr>
        <w:t xml:space="preserve"> provozu, zdůvodnění navrženého řešení</w:t>
      </w:r>
      <w:r w:rsidRPr="00F905F5">
        <w:rPr>
          <w:rFonts w:ascii="Franklin Gothic Book" w:hAnsi="Franklin Gothic Book" w:cs="Calibri"/>
        </w:rPr>
        <w:t>;</w:t>
      </w:r>
    </w:p>
    <w:p w14:paraId="44CB901C" w14:textId="46EB30DE" w:rsidR="00F905F5" w:rsidRPr="00F905F5" w:rsidRDefault="00DA382D" w:rsidP="00F905F5">
      <w:pPr>
        <w:pStyle w:val="Odstavecseseznamem"/>
        <w:numPr>
          <w:ilvl w:val="0"/>
          <w:numId w:val="37"/>
        </w:numPr>
        <w:spacing w:after="120"/>
        <w:jc w:val="both"/>
        <w:rPr>
          <w:rFonts w:ascii="Franklin Gothic Book" w:hAnsi="Franklin Gothic Book" w:cs="Calibri"/>
        </w:rPr>
      </w:pPr>
      <w:r w:rsidRPr="00F905F5">
        <w:rPr>
          <w:rFonts w:ascii="Franklin Gothic Book" w:hAnsi="Franklin Gothic Book" w:cs="Calibri"/>
        </w:rPr>
        <w:t>b</w:t>
      </w:r>
      <w:r w:rsidR="00806EAB" w:rsidRPr="00F905F5">
        <w:rPr>
          <w:rFonts w:ascii="Franklin Gothic Book" w:hAnsi="Franklin Gothic Book" w:cs="Calibri"/>
        </w:rPr>
        <w:t xml:space="preserve">ilance (podobně jako u </w:t>
      </w:r>
      <w:r w:rsidR="003642DF" w:rsidRPr="00F905F5">
        <w:rPr>
          <w:rFonts w:ascii="Franklin Gothic Book" w:hAnsi="Franklin Gothic Book" w:cs="Calibri"/>
        </w:rPr>
        <w:t>k</w:t>
      </w:r>
      <w:r w:rsidR="00806EAB" w:rsidRPr="00F905F5">
        <w:rPr>
          <w:rFonts w:ascii="Franklin Gothic Book" w:hAnsi="Franklin Gothic Book" w:cs="Calibri"/>
        </w:rPr>
        <w:t>oncept</w:t>
      </w:r>
      <w:r w:rsidR="003642DF" w:rsidRPr="00F905F5">
        <w:rPr>
          <w:rFonts w:ascii="Franklin Gothic Book" w:hAnsi="Franklin Gothic Book" w:cs="Calibri"/>
        </w:rPr>
        <w:t>u</w:t>
      </w:r>
      <w:r w:rsidR="00806EAB" w:rsidRPr="00F905F5">
        <w:rPr>
          <w:rFonts w:ascii="Franklin Gothic Book" w:hAnsi="Franklin Gothic Book" w:cs="Calibri"/>
        </w:rPr>
        <w:t>)</w:t>
      </w:r>
      <w:r w:rsidR="00F905F5" w:rsidRPr="00F905F5">
        <w:rPr>
          <w:rFonts w:ascii="Franklin Gothic Book" w:hAnsi="Franklin Gothic Book" w:cs="Calibri"/>
        </w:rPr>
        <w:t xml:space="preserve"> doplněná o čisté podlažní plochy,</w:t>
      </w:r>
    </w:p>
    <w:p w14:paraId="50645B1C" w14:textId="6AED33C4" w:rsidR="00F905F5" w:rsidRPr="00F905F5" w:rsidRDefault="00F905F5" w:rsidP="00F905F5">
      <w:pPr>
        <w:pStyle w:val="Odstavecseseznamem"/>
        <w:numPr>
          <w:ilvl w:val="0"/>
          <w:numId w:val="37"/>
        </w:numPr>
        <w:spacing w:after="120"/>
        <w:jc w:val="both"/>
        <w:rPr>
          <w:rFonts w:ascii="Franklin Gothic Book" w:hAnsi="Franklin Gothic Book" w:cs="Calibri"/>
        </w:rPr>
      </w:pPr>
      <w:r w:rsidRPr="00F905F5">
        <w:rPr>
          <w:rFonts w:ascii="Franklin Gothic Book" w:hAnsi="Franklin Gothic Book" w:cs="Calibri"/>
        </w:rPr>
        <w:t>Odhad investičních nákladů, který bude vycházet z bilancí a odhadovaných jednotkových cen a cen za technologie,</w:t>
      </w:r>
    </w:p>
    <w:p w14:paraId="35083251" w14:textId="4AFF84EB" w:rsidR="00F905F5" w:rsidRPr="00F905F5" w:rsidRDefault="00F905F5" w:rsidP="00F905F5">
      <w:pPr>
        <w:pStyle w:val="Odstavecseseznamem"/>
        <w:numPr>
          <w:ilvl w:val="0"/>
          <w:numId w:val="37"/>
        </w:numPr>
        <w:spacing w:after="120"/>
        <w:jc w:val="both"/>
        <w:rPr>
          <w:rFonts w:ascii="Franklin Gothic Book" w:hAnsi="Franklin Gothic Book" w:cs="Calibri"/>
        </w:rPr>
      </w:pPr>
      <w:r w:rsidRPr="00F905F5">
        <w:rPr>
          <w:rFonts w:ascii="Franklin Gothic Book" w:hAnsi="Franklin Gothic Book" w:cs="Calibri"/>
        </w:rPr>
        <w:t>Půdorysy, řezy, pohledy v m 1:200/250,</w:t>
      </w:r>
    </w:p>
    <w:p w14:paraId="167F0B8B" w14:textId="1052877D" w:rsidR="00F905F5" w:rsidRPr="00F905F5" w:rsidRDefault="00F905F5" w:rsidP="00F905F5">
      <w:pPr>
        <w:pStyle w:val="Odstavecseseznamem"/>
        <w:numPr>
          <w:ilvl w:val="0"/>
          <w:numId w:val="37"/>
        </w:numPr>
        <w:spacing w:after="120"/>
        <w:jc w:val="both"/>
        <w:rPr>
          <w:rFonts w:ascii="Franklin Gothic Book" w:hAnsi="Franklin Gothic Book" w:cs="Calibri"/>
        </w:rPr>
      </w:pPr>
      <w:r w:rsidRPr="00F905F5">
        <w:rPr>
          <w:rFonts w:ascii="Franklin Gothic Book" w:hAnsi="Franklin Gothic Book" w:cs="Calibri"/>
        </w:rPr>
        <w:t>Situace v kontextu areálu (měřítko dle úvahy) vč. parkování,</w:t>
      </w:r>
    </w:p>
    <w:p w14:paraId="22EA9D3A" w14:textId="78BA4769" w:rsidR="00F905F5" w:rsidRPr="00F905F5" w:rsidRDefault="00F905F5" w:rsidP="00F905F5">
      <w:pPr>
        <w:pStyle w:val="Odstavecseseznamem"/>
        <w:numPr>
          <w:ilvl w:val="0"/>
          <w:numId w:val="37"/>
        </w:numPr>
        <w:spacing w:after="120"/>
        <w:jc w:val="both"/>
        <w:rPr>
          <w:rFonts w:ascii="Franklin Gothic Book" w:hAnsi="Franklin Gothic Book" w:cs="Calibri"/>
        </w:rPr>
      </w:pPr>
      <w:r w:rsidRPr="00F905F5">
        <w:rPr>
          <w:rFonts w:ascii="Franklin Gothic Book" w:hAnsi="Franklin Gothic Book" w:cs="Calibri"/>
        </w:rPr>
        <w:t>Provozní schéma ideálně v podobě rozložené axonometrie,</w:t>
      </w:r>
    </w:p>
    <w:p w14:paraId="1D9E89B9" w14:textId="6D97475F" w:rsidR="00F905F5" w:rsidRPr="00F905F5" w:rsidRDefault="00F905F5" w:rsidP="00F905F5">
      <w:pPr>
        <w:pStyle w:val="Odstavecseseznamem"/>
        <w:numPr>
          <w:ilvl w:val="0"/>
          <w:numId w:val="37"/>
        </w:numPr>
        <w:spacing w:after="120"/>
        <w:jc w:val="both"/>
        <w:rPr>
          <w:rFonts w:ascii="Franklin Gothic Book" w:hAnsi="Franklin Gothic Book" w:cs="Calibri"/>
        </w:rPr>
      </w:pPr>
      <w:r w:rsidRPr="00F905F5">
        <w:rPr>
          <w:rFonts w:ascii="Franklin Gothic Book" w:hAnsi="Franklin Gothic Book" w:cs="Calibri"/>
        </w:rPr>
        <w:t>Prostorové ztvárnění v kontextu,</w:t>
      </w:r>
    </w:p>
    <w:p w14:paraId="661634E7" w14:textId="009AE9A6" w:rsidR="00F905F5" w:rsidRPr="00F905F5" w:rsidRDefault="00F905F5" w:rsidP="00F905F5">
      <w:pPr>
        <w:pStyle w:val="Odstavecseseznamem"/>
        <w:numPr>
          <w:ilvl w:val="0"/>
          <w:numId w:val="37"/>
        </w:numPr>
        <w:spacing w:after="120"/>
        <w:jc w:val="both"/>
        <w:rPr>
          <w:rFonts w:ascii="Franklin Gothic Book" w:hAnsi="Franklin Gothic Book" w:cs="Calibri"/>
        </w:rPr>
      </w:pPr>
      <w:r w:rsidRPr="00F905F5">
        <w:rPr>
          <w:rFonts w:ascii="Franklin Gothic Book" w:hAnsi="Franklin Gothic Book" w:cs="Calibri"/>
        </w:rPr>
        <w:t>Jednoduché prostorové vyobrazení – interiér hlavní haly,</w:t>
      </w:r>
    </w:p>
    <w:p w14:paraId="7CF872AF" w14:textId="46346A06" w:rsidR="00F905F5" w:rsidRPr="00F905F5" w:rsidRDefault="00F905F5" w:rsidP="00F905F5">
      <w:pPr>
        <w:pStyle w:val="Odstavecseseznamem"/>
        <w:numPr>
          <w:ilvl w:val="0"/>
          <w:numId w:val="37"/>
        </w:numPr>
        <w:spacing w:after="120"/>
        <w:jc w:val="both"/>
        <w:rPr>
          <w:rFonts w:ascii="Franklin Gothic Book" w:hAnsi="Franklin Gothic Book" w:cs="Calibri"/>
        </w:rPr>
      </w:pPr>
      <w:r w:rsidRPr="00F905F5">
        <w:rPr>
          <w:rFonts w:ascii="Franklin Gothic Book" w:hAnsi="Franklin Gothic Book" w:cs="Calibri"/>
        </w:rPr>
        <w:t>Vizualizace / axonometrie z lidské a ptačí perspektivy,</w:t>
      </w:r>
    </w:p>
    <w:p w14:paraId="62548B93" w14:textId="122190CC" w:rsidR="00F905F5" w:rsidRPr="00F905F5" w:rsidRDefault="00F905F5" w:rsidP="00F905F5">
      <w:pPr>
        <w:pStyle w:val="Odstavecseseznamem"/>
        <w:numPr>
          <w:ilvl w:val="0"/>
          <w:numId w:val="37"/>
        </w:numPr>
        <w:spacing w:after="120"/>
        <w:jc w:val="both"/>
        <w:rPr>
          <w:rFonts w:ascii="Franklin Gothic Book" w:hAnsi="Franklin Gothic Book" w:cs="Calibri"/>
        </w:rPr>
      </w:pPr>
      <w:r w:rsidRPr="00F905F5">
        <w:rPr>
          <w:rFonts w:ascii="Franklin Gothic Book" w:hAnsi="Franklin Gothic Book" w:cs="Calibri"/>
        </w:rPr>
        <w:t>Materiálové řešení + referenční příklady,</w:t>
      </w:r>
    </w:p>
    <w:p w14:paraId="607B64BC" w14:textId="66E1DA6D" w:rsidR="00F905F5" w:rsidRPr="00F905F5" w:rsidRDefault="00F905F5" w:rsidP="00F905F5">
      <w:pPr>
        <w:pStyle w:val="Odstavecseseznamem"/>
        <w:numPr>
          <w:ilvl w:val="0"/>
          <w:numId w:val="37"/>
        </w:numPr>
        <w:spacing w:after="120"/>
        <w:jc w:val="both"/>
        <w:rPr>
          <w:rFonts w:ascii="Franklin Gothic Book" w:hAnsi="Franklin Gothic Book" w:cs="Calibri"/>
        </w:rPr>
      </w:pPr>
      <w:r w:rsidRPr="00F905F5">
        <w:rPr>
          <w:rFonts w:ascii="Franklin Gothic Book" w:hAnsi="Franklin Gothic Book" w:cs="Calibri"/>
        </w:rPr>
        <w:t>Schéma či popis konstrukčního a materiálového řešení objektu,</w:t>
      </w:r>
    </w:p>
    <w:p w14:paraId="2A60D2A8" w14:textId="1D73F902" w:rsidR="00F905F5" w:rsidRPr="00F905F5" w:rsidRDefault="00F905F5" w:rsidP="00F905F5">
      <w:pPr>
        <w:pStyle w:val="Odstavecseseznamem"/>
        <w:numPr>
          <w:ilvl w:val="0"/>
          <w:numId w:val="37"/>
        </w:numPr>
        <w:spacing w:after="120"/>
        <w:jc w:val="both"/>
        <w:rPr>
          <w:rFonts w:ascii="Franklin Gothic Book" w:hAnsi="Franklin Gothic Book" w:cs="Calibri"/>
        </w:rPr>
      </w:pPr>
      <w:r w:rsidRPr="00F905F5">
        <w:rPr>
          <w:rFonts w:ascii="Franklin Gothic Book" w:hAnsi="Franklin Gothic Book" w:cs="Calibri"/>
        </w:rPr>
        <w:t>Koncept technologií vytápění a vzduchotechniky (VZT).</w:t>
      </w:r>
    </w:p>
    <w:p w14:paraId="3A2EA841" w14:textId="11E8C882" w:rsidR="00DA382D" w:rsidRPr="00295F96" w:rsidRDefault="00806EAB" w:rsidP="00F905F5">
      <w:pPr>
        <w:spacing w:after="120"/>
        <w:ind w:left="1134"/>
        <w:jc w:val="both"/>
        <w:rPr>
          <w:rFonts w:ascii="Franklin Gothic Book" w:hAnsi="Franklin Gothic Book" w:cs="Calibri"/>
        </w:rPr>
      </w:pPr>
      <w:r w:rsidRPr="00E85F00">
        <w:rPr>
          <w:rFonts w:ascii="Franklin Gothic Book" w:hAnsi="Franklin Gothic Book" w:cs="Calibri"/>
        </w:rPr>
        <w:t>Součástí odevzdávan</w:t>
      </w:r>
      <w:r w:rsidR="00DA382D" w:rsidRPr="00E85F00">
        <w:rPr>
          <w:rFonts w:ascii="Franklin Gothic Book" w:hAnsi="Franklin Gothic Book" w:cs="Calibri"/>
        </w:rPr>
        <w:t>ého n</w:t>
      </w:r>
      <w:r w:rsidRPr="00E85F00">
        <w:rPr>
          <w:rFonts w:ascii="Franklin Gothic Book" w:hAnsi="Franklin Gothic Book" w:cs="Calibri"/>
        </w:rPr>
        <w:t>ávrh</w:t>
      </w:r>
      <w:r w:rsidR="00DA382D" w:rsidRPr="00E85F00">
        <w:rPr>
          <w:rFonts w:ascii="Franklin Gothic Book" w:hAnsi="Franklin Gothic Book" w:cs="Calibri"/>
        </w:rPr>
        <w:t>u</w:t>
      </w:r>
      <w:r w:rsidRPr="00E85F00">
        <w:rPr>
          <w:rFonts w:ascii="Franklin Gothic Book" w:hAnsi="Franklin Gothic Book" w:cs="Calibri"/>
        </w:rPr>
        <w:t xml:space="preserve"> bude také </w:t>
      </w:r>
      <w:r w:rsidR="00DA382D" w:rsidRPr="00E85F00">
        <w:rPr>
          <w:rFonts w:ascii="Franklin Gothic Book" w:hAnsi="Franklin Gothic Book" w:cs="Calibri"/>
        </w:rPr>
        <w:t>jeden</w:t>
      </w:r>
      <w:r w:rsidRPr="00E85F00">
        <w:rPr>
          <w:rFonts w:ascii="Franklin Gothic Book" w:hAnsi="Franklin Gothic Book" w:cs="Calibri"/>
        </w:rPr>
        <w:t xml:space="preserve"> kus porovnávacího panelu formátu B1 na výšku na pevném podkladu. Panel bude obsahovat alespoň </w:t>
      </w:r>
      <w:r w:rsidR="00DA382D" w:rsidRPr="00E85F00">
        <w:rPr>
          <w:rFonts w:ascii="Franklin Gothic Book" w:hAnsi="Franklin Gothic Book" w:cs="Calibri"/>
        </w:rPr>
        <w:t>dva</w:t>
      </w:r>
      <w:r w:rsidRPr="00E85F00">
        <w:rPr>
          <w:rFonts w:ascii="Franklin Gothic Book" w:hAnsi="Franklin Gothic Book" w:cs="Calibri"/>
        </w:rPr>
        <w:t xml:space="preserve"> k</w:t>
      </w:r>
      <w:r w:rsidR="00DA382D" w:rsidRPr="00E85F00">
        <w:rPr>
          <w:rFonts w:ascii="Franklin Gothic Book" w:hAnsi="Franklin Gothic Book" w:cs="Calibri"/>
        </w:rPr>
        <w:t>usy</w:t>
      </w:r>
      <w:r w:rsidRPr="00E85F00">
        <w:rPr>
          <w:rFonts w:ascii="Franklin Gothic Book" w:hAnsi="Franklin Gothic Book" w:cs="Calibri"/>
        </w:rPr>
        <w:t xml:space="preserve"> srovnávacích vizualizací, půdorysy, řez(y) a pohledy v m</w:t>
      </w:r>
      <w:r w:rsidR="00DA382D" w:rsidRPr="00E85F00">
        <w:rPr>
          <w:rFonts w:ascii="Franklin Gothic Book" w:hAnsi="Franklin Gothic Book" w:cs="Calibri"/>
        </w:rPr>
        <w:t>ěřítku</w:t>
      </w:r>
      <w:r w:rsidRPr="00E85F00">
        <w:rPr>
          <w:rFonts w:ascii="Franklin Gothic Book" w:hAnsi="Franklin Gothic Book" w:cs="Calibri"/>
        </w:rPr>
        <w:t xml:space="preserve"> cca 1: 200, anotac</w:t>
      </w:r>
      <w:r w:rsidR="00DA382D" w:rsidRPr="00E85F00">
        <w:rPr>
          <w:rFonts w:ascii="Franklin Gothic Book" w:hAnsi="Franklin Gothic Book" w:cs="Calibri"/>
        </w:rPr>
        <w:t>i</w:t>
      </w:r>
      <w:r w:rsidRPr="00E85F00">
        <w:rPr>
          <w:rFonts w:ascii="Franklin Gothic Book" w:hAnsi="Franklin Gothic Book" w:cs="Calibri"/>
        </w:rPr>
        <w:t xml:space="preserve"> a provozní schéma. </w:t>
      </w:r>
      <w:r w:rsidR="00E85F00" w:rsidRPr="00E85F00">
        <w:rPr>
          <w:rFonts w:ascii="Franklin Gothic Book" w:hAnsi="Franklin Gothic Book" w:cs="Calibri"/>
        </w:rPr>
        <w:t>Součástí</w:t>
      </w:r>
      <w:r w:rsidR="00E85F00">
        <w:rPr>
          <w:rFonts w:ascii="Franklin Gothic Book" w:hAnsi="Franklin Gothic Book" w:cs="Calibri"/>
        </w:rPr>
        <w:t xml:space="preserve"> panelu bude logo, název či označení zpracovatele.</w:t>
      </w:r>
    </w:p>
    <w:p w14:paraId="025A9843" w14:textId="560E29A9" w:rsidR="00DA382D" w:rsidRPr="00295F96" w:rsidRDefault="00DA382D" w:rsidP="00AD6205">
      <w:pPr>
        <w:pStyle w:val="Odstavecseseznamem"/>
        <w:numPr>
          <w:ilvl w:val="1"/>
          <w:numId w:val="9"/>
        </w:numPr>
        <w:tabs>
          <w:tab w:val="left" w:pos="567"/>
        </w:tabs>
        <w:spacing w:after="120"/>
        <w:ind w:left="1134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 xml:space="preserve">Návrh a v něm uvedené řešení záměru musí </w:t>
      </w:r>
      <w:r w:rsidR="00873887" w:rsidRPr="00295F96">
        <w:rPr>
          <w:rFonts w:ascii="Franklin Gothic Book" w:hAnsi="Franklin Gothic Book" w:cs="Calibri"/>
        </w:rPr>
        <w:t>zohlednit</w:t>
      </w:r>
      <w:r w:rsidR="00C916E5">
        <w:rPr>
          <w:rFonts w:ascii="Franklin Gothic Book" w:hAnsi="Franklin Gothic Book" w:cs="Calibri"/>
        </w:rPr>
        <w:t xml:space="preserve"> soutěžní z</w:t>
      </w:r>
      <w:r w:rsidRPr="00295F96">
        <w:rPr>
          <w:rFonts w:ascii="Franklin Gothic Book" w:hAnsi="Franklin Gothic Book" w:cs="Calibri"/>
        </w:rPr>
        <w:t>adání a požadavk</w:t>
      </w:r>
      <w:r w:rsidR="00873887" w:rsidRPr="00295F96">
        <w:rPr>
          <w:rFonts w:ascii="Franklin Gothic Book" w:hAnsi="Franklin Gothic Book" w:cs="Calibri"/>
        </w:rPr>
        <w:t>y</w:t>
      </w:r>
      <w:r w:rsidRPr="00295F96">
        <w:rPr>
          <w:rFonts w:ascii="Franklin Gothic Book" w:hAnsi="Franklin Gothic Book" w:cs="Calibri"/>
        </w:rPr>
        <w:t xml:space="preserve"> </w:t>
      </w:r>
      <w:r w:rsidR="004B0CE9" w:rsidRPr="00295F96">
        <w:rPr>
          <w:rFonts w:ascii="Franklin Gothic Book" w:hAnsi="Franklin Gothic Book" w:cs="Calibri"/>
        </w:rPr>
        <w:t xml:space="preserve">MĚSTA </w:t>
      </w:r>
      <w:r w:rsidRPr="00295F96">
        <w:rPr>
          <w:rFonts w:ascii="Franklin Gothic Book" w:hAnsi="Franklin Gothic Book" w:cs="Calibri"/>
        </w:rPr>
        <w:t>uveden</w:t>
      </w:r>
      <w:r w:rsidR="00873887" w:rsidRPr="00295F96">
        <w:rPr>
          <w:rFonts w:ascii="Franklin Gothic Book" w:hAnsi="Franklin Gothic Book" w:cs="Calibri"/>
        </w:rPr>
        <w:t>é</w:t>
      </w:r>
      <w:r w:rsidRPr="00295F96">
        <w:rPr>
          <w:rFonts w:ascii="Franklin Gothic Book" w:hAnsi="Franklin Gothic Book" w:cs="Calibri"/>
        </w:rPr>
        <w:t xml:space="preserve"> v</w:t>
      </w:r>
      <w:r w:rsidR="00C916E5">
        <w:rPr>
          <w:rFonts w:ascii="Franklin Gothic Book" w:hAnsi="Franklin Gothic Book" w:cs="Calibri"/>
        </w:rPr>
        <w:t> soutěžním z</w:t>
      </w:r>
      <w:r w:rsidRPr="00295F96">
        <w:rPr>
          <w:rFonts w:ascii="Franklin Gothic Book" w:hAnsi="Franklin Gothic Book" w:cs="Calibri"/>
        </w:rPr>
        <w:t>adání. V otázce specifikace díla B, zadání pro zhotovení díla B a formu vyhotovení díla B strany odkazují na</w:t>
      </w:r>
      <w:r w:rsidR="00C916E5">
        <w:rPr>
          <w:rFonts w:ascii="Franklin Gothic Book" w:hAnsi="Franklin Gothic Book" w:cs="Calibri"/>
        </w:rPr>
        <w:t xml:space="preserve"> soutěžní z</w:t>
      </w:r>
      <w:r w:rsidRPr="00295F96">
        <w:rPr>
          <w:rFonts w:ascii="Franklin Gothic Book" w:hAnsi="Franklin Gothic Book" w:cs="Calibri"/>
        </w:rPr>
        <w:t xml:space="preserve">adání. </w:t>
      </w:r>
    </w:p>
    <w:p w14:paraId="129E852B" w14:textId="75B5E1EA" w:rsidR="00DA382D" w:rsidRPr="00295F96" w:rsidRDefault="00AB5DA9" w:rsidP="00AD6205">
      <w:pPr>
        <w:pStyle w:val="Odstavecseseznamem"/>
        <w:numPr>
          <w:ilvl w:val="0"/>
          <w:numId w:val="9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  <w:b/>
          <w:bCs/>
        </w:rPr>
        <w:t xml:space="preserve">Cena díla </w:t>
      </w:r>
      <w:r w:rsidR="00B33933" w:rsidRPr="00295F96">
        <w:rPr>
          <w:rFonts w:ascii="Franklin Gothic Book" w:hAnsi="Franklin Gothic Book" w:cs="Calibri"/>
          <w:b/>
          <w:bCs/>
        </w:rPr>
        <w:t>B</w:t>
      </w:r>
      <w:r w:rsidR="00DA382D" w:rsidRPr="00295F96">
        <w:rPr>
          <w:rFonts w:ascii="Franklin Gothic Book" w:hAnsi="Franklin Gothic Book" w:cs="Calibri"/>
          <w:b/>
          <w:bCs/>
        </w:rPr>
        <w:t>:</w:t>
      </w:r>
      <w:r w:rsidR="00DA382D" w:rsidRPr="00295F96">
        <w:rPr>
          <w:rFonts w:ascii="Franklin Gothic Book" w:hAnsi="Franklin Gothic Book" w:cs="Calibri"/>
        </w:rPr>
        <w:t xml:space="preserve"> Cena díla </w:t>
      </w:r>
      <w:proofErr w:type="gramStart"/>
      <w:r w:rsidR="00DA382D" w:rsidRPr="00295F96">
        <w:rPr>
          <w:rFonts w:ascii="Franklin Gothic Book" w:hAnsi="Franklin Gothic Book" w:cs="Calibri"/>
        </w:rPr>
        <w:t>činí  </w:t>
      </w:r>
      <w:r w:rsidR="00DF774A">
        <w:rPr>
          <w:rFonts w:ascii="Franklin Gothic Book" w:hAnsi="Franklin Gothic Book" w:cs="Calibri"/>
        </w:rPr>
        <w:t>100</w:t>
      </w:r>
      <w:proofErr w:type="gramEnd"/>
      <w:r w:rsidR="00DF774A">
        <w:rPr>
          <w:rFonts w:ascii="Franklin Gothic Book" w:hAnsi="Franklin Gothic Book" w:cs="Calibri"/>
        </w:rPr>
        <w:t xml:space="preserve"> </w:t>
      </w:r>
      <w:r w:rsidR="00DA382D" w:rsidRPr="00295F96">
        <w:rPr>
          <w:rFonts w:ascii="Franklin Gothic Book" w:hAnsi="Franklin Gothic Book" w:cs="Calibri"/>
        </w:rPr>
        <w:t>000 Kč bez DPH. Pokud je zpracovatel plátcem DPH, je oprávněn si k ceně díla přičíst výši daně z přidané hodnoty podle příslušné právní úpravy.</w:t>
      </w:r>
    </w:p>
    <w:p w14:paraId="28CE9E67" w14:textId="4A033C27" w:rsidR="00DA382D" w:rsidRPr="00295F96" w:rsidRDefault="00DA382D" w:rsidP="00AD6205">
      <w:pPr>
        <w:pStyle w:val="Odstavecseseznamem"/>
        <w:numPr>
          <w:ilvl w:val="0"/>
          <w:numId w:val="9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>Cenu díla B strany sjednávají jako cenu maximální a pevnou. V této jsou zahrnuty veškeré práce a nemůže být bez dohody smluvních stran navyšována.</w:t>
      </w:r>
    </w:p>
    <w:p w14:paraId="1DFF298E" w14:textId="072B2E66" w:rsidR="00DA382D" w:rsidRPr="00295F96" w:rsidRDefault="00DA382D" w:rsidP="00AD6205">
      <w:pPr>
        <w:pStyle w:val="Odstavecseseznamem"/>
        <w:numPr>
          <w:ilvl w:val="0"/>
          <w:numId w:val="9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 xml:space="preserve">Cenu díla B uhradí </w:t>
      </w:r>
      <w:r w:rsidR="004B0CE9" w:rsidRPr="00295F96">
        <w:rPr>
          <w:rFonts w:ascii="Franklin Gothic Book" w:hAnsi="Franklin Gothic Book" w:cs="Calibri"/>
        </w:rPr>
        <w:t>MĚSTO</w:t>
      </w:r>
      <w:r w:rsidRPr="00295F96">
        <w:rPr>
          <w:rFonts w:ascii="Franklin Gothic Book" w:hAnsi="Franklin Gothic Book" w:cs="Calibri"/>
        </w:rPr>
        <w:t xml:space="preserve">, a to na základě vystavení daňového dokladu – faktury zpracovatele po předání a převzetí díla B (návrh) bez vad a nedodělků. Fakturu je oprávněn </w:t>
      </w:r>
      <w:r w:rsidRPr="00295F96">
        <w:rPr>
          <w:rFonts w:ascii="Franklin Gothic Book" w:hAnsi="Franklin Gothic Book" w:cs="Calibri"/>
        </w:rPr>
        <w:lastRenderedPageBreak/>
        <w:t xml:space="preserve">zpracovatel vystavit až po splnění podmínek předání a převzetí díla B podle následujícího odstavce tohoto článku smlouvy, a to se splatností 30 dní od vystavení. Fakturu zašle zpracovatel </w:t>
      </w:r>
      <w:r w:rsidR="004B0CE9" w:rsidRPr="00295F96">
        <w:rPr>
          <w:rFonts w:ascii="Franklin Gothic Book" w:hAnsi="Franklin Gothic Book" w:cs="Calibri"/>
        </w:rPr>
        <w:t xml:space="preserve">MĚSTU </w:t>
      </w:r>
      <w:r w:rsidRPr="00295F96">
        <w:rPr>
          <w:rFonts w:ascii="Franklin Gothic Book" w:hAnsi="Franklin Gothic Book" w:cs="Calibri"/>
        </w:rPr>
        <w:t xml:space="preserve">prostřednictvím e-mailu. K tomu </w:t>
      </w:r>
      <w:r w:rsidR="0092322C" w:rsidRPr="00295F96">
        <w:rPr>
          <w:rFonts w:ascii="Franklin Gothic Book" w:hAnsi="Franklin Gothic Book" w:cs="Calibri"/>
        </w:rPr>
        <w:t xml:space="preserve">MĚSTO </w:t>
      </w:r>
      <w:r w:rsidRPr="00295F96">
        <w:rPr>
          <w:rFonts w:ascii="Franklin Gothic Book" w:hAnsi="Franklin Gothic Book" w:cs="Calibri"/>
        </w:rPr>
        <w:t xml:space="preserve">určuje e-mailovou adresu </w:t>
      </w:r>
      <w:r w:rsidR="008837E4">
        <w:rPr>
          <w:rFonts w:ascii="Franklin Gothic Book" w:hAnsi="Franklin Gothic Book" w:cs="Calibri"/>
        </w:rPr>
        <w:t>posta@sumperk.cz.</w:t>
      </w:r>
    </w:p>
    <w:p w14:paraId="2D8E3F18" w14:textId="77777777" w:rsidR="00884759" w:rsidRPr="00295F96" w:rsidRDefault="00AB5DA9" w:rsidP="00884759">
      <w:pPr>
        <w:pStyle w:val="Odstavecseseznamem"/>
        <w:numPr>
          <w:ilvl w:val="0"/>
          <w:numId w:val="9"/>
        </w:numPr>
        <w:spacing w:after="120"/>
        <w:ind w:left="567" w:hanging="567"/>
        <w:contextualSpacing w:val="0"/>
        <w:jc w:val="both"/>
        <w:rPr>
          <w:rFonts w:ascii="Franklin Gothic Book" w:hAnsi="Franklin Gothic Book" w:cs="Calibri"/>
          <w:b/>
          <w:bCs/>
        </w:rPr>
      </w:pPr>
      <w:r w:rsidRPr="00295F96">
        <w:rPr>
          <w:rFonts w:ascii="Franklin Gothic Book" w:hAnsi="Franklin Gothic Book" w:cs="Calibri"/>
          <w:b/>
          <w:bCs/>
        </w:rPr>
        <w:t xml:space="preserve">Předání a převzetí díla </w:t>
      </w:r>
      <w:r w:rsidR="00DA382D" w:rsidRPr="00295F96">
        <w:rPr>
          <w:rFonts w:ascii="Franklin Gothic Book" w:hAnsi="Franklin Gothic Book" w:cs="Calibri"/>
          <w:b/>
          <w:bCs/>
        </w:rPr>
        <w:t xml:space="preserve">B: </w:t>
      </w:r>
      <w:r w:rsidR="00884759" w:rsidRPr="00295F96">
        <w:rPr>
          <w:rFonts w:ascii="Franklin Gothic Book" w:hAnsi="Franklin Gothic Book" w:cs="Calibri"/>
        </w:rPr>
        <w:t>Dílo musí být MĚSTU ze strany zpracovatele předáno ve stavu, který odpovídá specifikaci podle tohoto článku a zadání a specifikaci uvedené v soutěžním zadání. Dílo B se považuje za předané za kumulativního splnění těchto podmínek:</w:t>
      </w:r>
    </w:p>
    <w:p w14:paraId="4517533C" w14:textId="342CB0C1" w:rsidR="00884759" w:rsidRPr="00295F96" w:rsidRDefault="00884759" w:rsidP="00884759">
      <w:pPr>
        <w:pStyle w:val="Odstavecseseznamem"/>
        <w:numPr>
          <w:ilvl w:val="1"/>
          <w:numId w:val="9"/>
        </w:numPr>
        <w:tabs>
          <w:tab w:val="left" w:pos="567"/>
        </w:tabs>
        <w:spacing w:after="120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 xml:space="preserve">zpracovatel odevzdá návrh digitálně – ve formě prezentace ve formátu PDF či </w:t>
      </w:r>
      <w:proofErr w:type="gramStart"/>
      <w:r w:rsidRPr="00295F96">
        <w:rPr>
          <w:rFonts w:ascii="Franklin Gothic Book" w:hAnsi="Franklin Gothic Book" w:cs="Calibri"/>
        </w:rPr>
        <w:t xml:space="preserve">PPT,   </w:t>
      </w:r>
      <w:proofErr w:type="gramEnd"/>
      <w:r w:rsidRPr="00295F96">
        <w:rPr>
          <w:rFonts w:ascii="Franklin Gothic Book" w:hAnsi="Franklin Gothic Book" w:cs="Calibri"/>
        </w:rPr>
        <w:t xml:space="preserve">dále v sešitu A3 v tiskové kvalitě ve formátu PDF a dále odevzdá půdorysovou situaci v koordinačním systému S-JTSK (formáty DWG, DGN, DXF a podobné). Digitální předání proběhne </w:t>
      </w:r>
      <w:r w:rsidR="008837E4">
        <w:rPr>
          <w:rFonts w:ascii="Franklin Gothic Book" w:hAnsi="Franklin Gothic Book" w:cs="Calibri"/>
        </w:rPr>
        <w:t xml:space="preserve">na disku (CD nebo </w:t>
      </w:r>
      <w:proofErr w:type="spellStart"/>
      <w:r w:rsidR="008837E4">
        <w:rPr>
          <w:rFonts w:ascii="Franklin Gothic Book" w:hAnsi="Franklin Gothic Book" w:cs="Calibri"/>
        </w:rPr>
        <w:t>flash</w:t>
      </w:r>
      <w:proofErr w:type="spellEnd"/>
      <w:r w:rsidR="008837E4">
        <w:rPr>
          <w:rFonts w:ascii="Franklin Gothic Book" w:hAnsi="Franklin Gothic Book" w:cs="Calibri"/>
        </w:rPr>
        <w:t xml:space="preserve"> disku) </w:t>
      </w:r>
      <w:r w:rsidRPr="00295F96">
        <w:rPr>
          <w:rFonts w:ascii="Franklin Gothic Book" w:hAnsi="Franklin Gothic Book" w:cs="Calibri"/>
        </w:rPr>
        <w:t>kontaktní osob</w:t>
      </w:r>
      <w:r w:rsidR="008837E4">
        <w:rPr>
          <w:rFonts w:ascii="Franklin Gothic Book" w:hAnsi="Franklin Gothic Book" w:cs="Calibri"/>
        </w:rPr>
        <w:t>ě uvedené ve smlouvě za objednatele.</w:t>
      </w:r>
    </w:p>
    <w:p w14:paraId="2AE104A2" w14:textId="77777777" w:rsidR="00884759" w:rsidRPr="00295F96" w:rsidRDefault="00884759" w:rsidP="00884759">
      <w:pPr>
        <w:pStyle w:val="Odstavecseseznamem"/>
        <w:numPr>
          <w:ilvl w:val="1"/>
          <w:numId w:val="9"/>
        </w:numPr>
        <w:tabs>
          <w:tab w:val="left" w:pos="567"/>
        </w:tabs>
        <w:spacing w:after="120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 xml:space="preserve">zpracovatel odevzdá koncept fyzicky – </w:t>
      </w:r>
      <w:r>
        <w:rPr>
          <w:rFonts w:ascii="Franklin Gothic Book" w:hAnsi="Franklin Gothic Book" w:cs="Calibri"/>
        </w:rPr>
        <w:t>dva</w:t>
      </w:r>
      <w:r w:rsidRPr="00295F96">
        <w:rPr>
          <w:rFonts w:ascii="Franklin Gothic Book" w:hAnsi="Franklin Gothic Book" w:cs="Calibri"/>
        </w:rPr>
        <w:t xml:space="preserve"> sešity formátu A3 a jeden kus porovnávacího panelu. </w:t>
      </w:r>
    </w:p>
    <w:p w14:paraId="157B7A8B" w14:textId="77777777" w:rsidR="00884759" w:rsidRPr="00295F96" w:rsidRDefault="00884759" w:rsidP="00884759">
      <w:pPr>
        <w:pStyle w:val="Odstavecseseznamem"/>
        <w:numPr>
          <w:ilvl w:val="1"/>
          <w:numId w:val="9"/>
        </w:numPr>
        <w:tabs>
          <w:tab w:val="left" w:pos="567"/>
        </w:tabs>
        <w:spacing w:after="120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>odprezentováním díla B MĚSTU zpracovatelem za účasti hodnotící komise podle soutěžního zadání a odborníků přizvaných MĚSTEM.</w:t>
      </w:r>
    </w:p>
    <w:p w14:paraId="3D18E91C" w14:textId="77777777" w:rsidR="00884759" w:rsidRPr="00295F96" w:rsidRDefault="00884759" w:rsidP="00884759">
      <w:pPr>
        <w:tabs>
          <w:tab w:val="left" w:pos="567"/>
        </w:tabs>
        <w:spacing w:after="120"/>
        <w:ind w:left="567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>Splněním všech výše uvedených podmínek a skutečností, že podmínky byly splněny ve vztahu k bezvadnému a kompletnímu konceptu tak, jak jej specifikuje smlouva a soutěžní zadání, je dílo B předáno zpracovatelem.</w:t>
      </w:r>
    </w:p>
    <w:p w14:paraId="2459A352" w14:textId="5DA8BF26" w:rsidR="00884759" w:rsidRDefault="00884759" w:rsidP="00884759">
      <w:pPr>
        <w:pStyle w:val="Odstavecseseznamem"/>
        <w:numPr>
          <w:ilvl w:val="0"/>
          <w:numId w:val="9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884759">
        <w:rPr>
          <w:rFonts w:ascii="Franklin Gothic Book" w:hAnsi="Franklin Gothic Book" w:cs="Calibri"/>
          <w:b/>
          <w:bCs/>
        </w:rPr>
        <w:t xml:space="preserve">Provádění díla B: </w:t>
      </w:r>
      <w:r>
        <w:rPr>
          <w:rFonts w:ascii="Franklin Gothic Book" w:hAnsi="Franklin Gothic Book" w:cs="Calibri"/>
        </w:rPr>
        <w:t>MĚSTO</w:t>
      </w:r>
      <w:r w:rsidRPr="00884759">
        <w:rPr>
          <w:rFonts w:ascii="Franklin Gothic Book" w:hAnsi="Franklin Gothic Book" w:cs="Calibri"/>
        </w:rPr>
        <w:t xml:space="preserve"> písemně vyrozumí zpracovatele, že byl vybrán do fáze veřejné soutěže k vyhotovení díla B. Doručením písemného oznámení zpracovateli nabývá účinnosti tento článek smlouvy jako smlouva o dílo B. K oznámení přiloží </w:t>
      </w:r>
      <w:r>
        <w:rPr>
          <w:rFonts w:ascii="Franklin Gothic Book" w:hAnsi="Franklin Gothic Book" w:cs="Calibri"/>
        </w:rPr>
        <w:t>MĚSTO</w:t>
      </w:r>
      <w:r w:rsidRPr="00884759">
        <w:rPr>
          <w:rFonts w:ascii="Franklin Gothic Book" w:hAnsi="Franklin Gothic Book" w:cs="Calibri"/>
        </w:rPr>
        <w:t xml:space="preserve"> také písemně vyhotovené připomínky k dílu A (konceptu), které se tímto stávají nedílnou součástí smlouvy o dílo B a v souladu se specifikací díla B je zpracovatel do řešení návrhu musí zohlednit. Poté zpracovatel vyhotoví dílo B, fyzicky a digitálně jej odevzdá </w:t>
      </w:r>
      <w:r>
        <w:rPr>
          <w:rFonts w:ascii="Franklin Gothic Book" w:hAnsi="Franklin Gothic Book" w:cs="Calibri"/>
        </w:rPr>
        <w:t>MĚSTU</w:t>
      </w:r>
      <w:r w:rsidRPr="00884759">
        <w:rPr>
          <w:rFonts w:ascii="Franklin Gothic Book" w:hAnsi="Franklin Gothic Book" w:cs="Calibri"/>
        </w:rPr>
        <w:t xml:space="preserve"> a zúčastní se prezentace a obhajoby.</w:t>
      </w:r>
    </w:p>
    <w:p w14:paraId="1A140234" w14:textId="0120E19D" w:rsidR="00884759" w:rsidRPr="00884759" w:rsidRDefault="00884759" w:rsidP="00884759">
      <w:pPr>
        <w:pStyle w:val="Odstavecseseznamem"/>
        <w:numPr>
          <w:ilvl w:val="0"/>
          <w:numId w:val="9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884759">
        <w:rPr>
          <w:rFonts w:ascii="Franklin Gothic Book" w:hAnsi="Franklin Gothic Book" w:cs="Calibri"/>
          <w:b/>
          <w:bCs/>
        </w:rPr>
        <w:t>Doba a termíny provádění díla B:</w:t>
      </w:r>
      <w:r w:rsidRPr="00884759">
        <w:rPr>
          <w:rFonts w:ascii="Franklin Gothic Book" w:hAnsi="Franklin Gothic Book" w:cs="Calibri"/>
        </w:rPr>
        <w:t xml:space="preserve"> Návrh bude digitálně odevzdán zpracovatelem do </w:t>
      </w:r>
      <w:r w:rsidR="00512BE8" w:rsidRPr="00512BE8">
        <w:rPr>
          <w:rFonts w:ascii="Franklin Gothic Book" w:hAnsi="Franklin Gothic Book" w:cs="Calibri"/>
          <w:b/>
          <w:bCs/>
        </w:rPr>
        <w:t>17.září 2026</w:t>
      </w:r>
      <w:r w:rsidR="00512BE8">
        <w:rPr>
          <w:rFonts w:ascii="Franklin Gothic Book" w:hAnsi="Franklin Gothic Book" w:cs="Calibri"/>
        </w:rPr>
        <w:t>.</w:t>
      </w:r>
      <w:r w:rsidRPr="00884759">
        <w:rPr>
          <w:rFonts w:ascii="Franklin Gothic Book" w:hAnsi="Franklin Gothic Book" w:cs="Calibri"/>
        </w:rPr>
        <w:t xml:space="preserve"> Fyzicky bude odevzdán na prezentaci a obhajobě. Prezentace a obhajoba návrhu proběhne předběžně dne </w:t>
      </w:r>
      <w:r w:rsidR="00512BE8" w:rsidRPr="00512BE8">
        <w:rPr>
          <w:rFonts w:ascii="Franklin Gothic Book" w:hAnsi="Franklin Gothic Book" w:cs="Calibri"/>
          <w:b/>
          <w:bCs/>
        </w:rPr>
        <w:t>23.září</w:t>
      </w:r>
      <w:r w:rsidR="00512BE8">
        <w:rPr>
          <w:rFonts w:ascii="Franklin Gothic Book" w:hAnsi="Franklin Gothic Book" w:cs="Calibri"/>
        </w:rPr>
        <w:t xml:space="preserve"> </w:t>
      </w:r>
      <w:r w:rsidRPr="00884759">
        <w:rPr>
          <w:rFonts w:ascii="Franklin Gothic Book" w:hAnsi="Franklin Gothic Book" w:cs="Calibri"/>
          <w:b/>
          <w:bCs/>
        </w:rPr>
        <w:t>2026</w:t>
      </w:r>
      <w:r w:rsidRPr="00884759">
        <w:rPr>
          <w:rFonts w:ascii="Franklin Gothic Book" w:hAnsi="Franklin Gothic Book" w:cs="Calibri"/>
        </w:rPr>
        <w:t xml:space="preserve">. O konání prezentace a obhajoby vyrozumí MĚSTO e-mailem zpracovatele alespoň s týdenním předstihem. Pokud se bude prezentace a obhajoba z jakéhokoli důvodu konat v jiný termín, vyrozumí MĚSTO e-mailem zpracovatele alespoň týden před termínem dle tohoto odstavce a ve zprávě uvede nový termín. </w:t>
      </w:r>
    </w:p>
    <w:p w14:paraId="0AA90A4B" w14:textId="77777777" w:rsidR="00DA382D" w:rsidRPr="00295F96" w:rsidRDefault="00DA382D" w:rsidP="00AD6205">
      <w:pPr>
        <w:pStyle w:val="Odstavecseseznamem"/>
        <w:spacing w:after="120"/>
        <w:ind w:left="567"/>
        <w:contextualSpacing w:val="0"/>
        <w:jc w:val="both"/>
        <w:rPr>
          <w:rFonts w:ascii="Franklin Gothic Book" w:hAnsi="Franklin Gothic Book" w:cs="Calibri"/>
          <w:b/>
          <w:bCs/>
        </w:rPr>
      </w:pPr>
    </w:p>
    <w:p w14:paraId="70E499B3" w14:textId="2854D631" w:rsidR="00AB5DA9" w:rsidRPr="00295F96" w:rsidRDefault="00AB5DA9" w:rsidP="00F21362">
      <w:pPr>
        <w:widowControl/>
        <w:autoSpaceDE/>
        <w:autoSpaceDN/>
        <w:adjustRightInd/>
        <w:spacing w:line="288" w:lineRule="auto"/>
        <w:jc w:val="center"/>
        <w:rPr>
          <w:rFonts w:ascii="Franklin Gothic Book" w:hAnsi="Franklin Gothic Book" w:cs="Calibri"/>
          <w:b/>
          <w:bCs/>
        </w:rPr>
      </w:pPr>
      <w:r w:rsidRPr="00295F96">
        <w:rPr>
          <w:rFonts w:ascii="Franklin Gothic Book" w:hAnsi="Franklin Gothic Book" w:cs="Calibri"/>
          <w:b/>
          <w:bCs/>
        </w:rPr>
        <w:t xml:space="preserve">Článek </w:t>
      </w:r>
      <w:r w:rsidR="00E85F00">
        <w:rPr>
          <w:rFonts w:ascii="Franklin Gothic Book" w:hAnsi="Franklin Gothic Book" w:cs="Calibri"/>
          <w:b/>
          <w:bCs/>
        </w:rPr>
        <w:t>5</w:t>
      </w:r>
    </w:p>
    <w:p w14:paraId="17B9BE92" w14:textId="14B20920" w:rsidR="00AB5DA9" w:rsidRPr="00295F96" w:rsidRDefault="00AB5DA9" w:rsidP="00AD6205">
      <w:pPr>
        <w:spacing w:after="120"/>
        <w:jc w:val="center"/>
        <w:rPr>
          <w:rFonts w:ascii="Franklin Gothic Book" w:hAnsi="Franklin Gothic Book" w:cs="Calibri"/>
          <w:b/>
          <w:bCs/>
        </w:rPr>
      </w:pPr>
      <w:r w:rsidRPr="00295F96">
        <w:rPr>
          <w:rFonts w:ascii="Franklin Gothic Book" w:hAnsi="Franklin Gothic Book" w:cs="Calibri"/>
          <w:b/>
          <w:bCs/>
        </w:rPr>
        <w:t>Provádění díla</w:t>
      </w:r>
    </w:p>
    <w:p w14:paraId="56B57156" w14:textId="77777777" w:rsidR="00876938" w:rsidRPr="00295F96" w:rsidRDefault="00876938" w:rsidP="00AD6205">
      <w:pPr>
        <w:spacing w:after="120"/>
        <w:jc w:val="center"/>
        <w:rPr>
          <w:rFonts w:ascii="Franklin Gothic Book" w:hAnsi="Franklin Gothic Book" w:cs="Calibri"/>
          <w:b/>
          <w:bCs/>
        </w:rPr>
      </w:pPr>
    </w:p>
    <w:p w14:paraId="2142AC4C" w14:textId="2EBE6049" w:rsidR="00876938" w:rsidRPr="00295F96" w:rsidRDefault="00876938" w:rsidP="00AD6205">
      <w:pPr>
        <w:pStyle w:val="Odstavecseseznamem"/>
        <w:numPr>
          <w:ilvl w:val="0"/>
          <w:numId w:val="17"/>
        </w:numPr>
        <w:spacing w:after="120"/>
        <w:ind w:left="567" w:hanging="567"/>
        <w:contextualSpacing w:val="0"/>
        <w:jc w:val="both"/>
        <w:rPr>
          <w:rFonts w:ascii="Franklin Gothic Book" w:hAnsi="Franklin Gothic Book" w:cs="Calibri"/>
          <w:b/>
          <w:bCs/>
        </w:rPr>
      </w:pPr>
      <w:r w:rsidRPr="00295F96">
        <w:rPr>
          <w:rFonts w:ascii="Franklin Gothic Book" w:hAnsi="Franklin Gothic Book" w:cs="Calibri"/>
        </w:rPr>
        <w:t xml:space="preserve">K provádění díla </w:t>
      </w:r>
      <w:r w:rsidR="00A71009" w:rsidRPr="00295F96">
        <w:rPr>
          <w:rFonts w:ascii="Franklin Gothic Book" w:hAnsi="Franklin Gothic Book" w:cs="Calibri"/>
        </w:rPr>
        <w:t>bude zpracovatel mít k</w:t>
      </w:r>
      <w:r w:rsidR="006317CE" w:rsidRPr="00295F96">
        <w:rPr>
          <w:rFonts w:ascii="Franklin Gothic Book" w:hAnsi="Franklin Gothic Book" w:cs="Calibri"/>
        </w:rPr>
        <w:t> </w:t>
      </w:r>
      <w:r w:rsidR="00A71009" w:rsidRPr="00295F96">
        <w:rPr>
          <w:rFonts w:ascii="Franklin Gothic Book" w:hAnsi="Franklin Gothic Book" w:cs="Calibri"/>
        </w:rPr>
        <w:t>dispozici</w:t>
      </w:r>
      <w:r w:rsidR="006317CE" w:rsidRPr="00295F96">
        <w:rPr>
          <w:rFonts w:ascii="Franklin Gothic Book" w:hAnsi="Franklin Gothic Book" w:cs="Calibri"/>
        </w:rPr>
        <w:t xml:space="preserve"> podklady, které jsou </w:t>
      </w:r>
      <w:r w:rsidR="001D729C" w:rsidRPr="00295F96">
        <w:rPr>
          <w:rFonts w:ascii="Franklin Gothic Book" w:hAnsi="Franklin Gothic Book" w:cs="Calibri"/>
        </w:rPr>
        <w:t xml:space="preserve">podrobně </w:t>
      </w:r>
      <w:r w:rsidR="006317CE" w:rsidRPr="00295F96">
        <w:rPr>
          <w:rFonts w:ascii="Franklin Gothic Book" w:hAnsi="Franklin Gothic Book" w:cs="Calibri"/>
        </w:rPr>
        <w:t>popsány v</w:t>
      </w:r>
      <w:r w:rsidR="00D62DEC" w:rsidRPr="00295F96">
        <w:rPr>
          <w:rFonts w:ascii="Franklin Gothic Book" w:hAnsi="Franklin Gothic Book" w:cs="Calibri"/>
        </w:rPr>
        <w:t xml:space="preserve"> soutěžním </w:t>
      </w:r>
      <w:r w:rsidR="001D729C" w:rsidRPr="00295F96">
        <w:rPr>
          <w:rFonts w:ascii="Franklin Gothic Book" w:hAnsi="Franklin Gothic Book" w:cs="Calibri"/>
        </w:rPr>
        <w:t>z</w:t>
      </w:r>
      <w:r w:rsidR="006317CE" w:rsidRPr="00295F96">
        <w:rPr>
          <w:rFonts w:ascii="Franklin Gothic Book" w:hAnsi="Franklin Gothic Book" w:cs="Calibri"/>
        </w:rPr>
        <w:t xml:space="preserve">adání. Podklady mohou být </w:t>
      </w:r>
      <w:r w:rsidR="00D62DEC" w:rsidRPr="00295F96">
        <w:rPr>
          <w:rFonts w:ascii="Franklin Gothic Book" w:hAnsi="Franklin Gothic Book" w:cs="Calibri"/>
        </w:rPr>
        <w:t xml:space="preserve">ze strany </w:t>
      </w:r>
      <w:r w:rsidR="004B0CE9" w:rsidRPr="00295F96">
        <w:rPr>
          <w:rFonts w:ascii="Franklin Gothic Book" w:hAnsi="Franklin Gothic Book" w:cs="Calibri"/>
        </w:rPr>
        <w:t xml:space="preserve">MĚSTA </w:t>
      </w:r>
      <w:r w:rsidR="006317CE" w:rsidRPr="00295F96">
        <w:rPr>
          <w:rFonts w:ascii="Franklin Gothic Book" w:hAnsi="Franklin Gothic Book" w:cs="Calibri"/>
        </w:rPr>
        <w:t>průběžně aktualizovány a doplňovány.</w:t>
      </w:r>
      <w:r w:rsidR="00D62DEC" w:rsidRPr="00295F96">
        <w:rPr>
          <w:rFonts w:ascii="Franklin Gothic Book" w:hAnsi="Franklin Gothic Book" w:cs="Calibri"/>
        </w:rPr>
        <w:t xml:space="preserve"> O aktualizaci a doplnění </w:t>
      </w:r>
      <w:r w:rsidR="004B0CE9" w:rsidRPr="00295F96">
        <w:rPr>
          <w:rFonts w:ascii="Franklin Gothic Book" w:hAnsi="Franklin Gothic Book" w:cs="Calibri"/>
        </w:rPr>
        <w:t xml:space="preserve">MĚSTO </w:t>
      </w:r>
      <w:r w:rsidR="00D62DEC" w:rsidRPr="00295F96">
        <w:rPr>
          <w:rFonts w:ascii="Franklin Gothic Book" w:hAnsi="Franklin Gothic Book" w:cs="Calibri"/>
        </w:rPr>
        <w:t>informuje zpracovatele alespoň e-mailem. Je-li to možné</w:t>
      </w:r>
      <w:r w:rsidR="00BD67EB" w:rsidRPr="00295F96">
        <w:rPr>
          <w:rFonts w:ascii="Franklin Gothic Book" w:hAnsi="Franklin Gothic Book" w:cs="Calibri"/>
        </w:rPr>
        <w:t>,</w:t>
      </w:r>
      <w:r w:rsidR="00D62DEC" w:rsidRPr="00295F96">
        <w:rPr>
          <w:rFonts w:ascii="Franklin Gothic Book" w:hAnsi="Franklin Gothic Book" w:cs="Calibri"/>
        </w:rPr>
        <w:t xml:space="preserve"> nové, aktualizované a doplněné podklady zašle e-mailem zpracovateli, případně jinak doručí zpracovateli.  </w:t>
      </w:r>
    </w:p>
    <w:p w14:paraId="0B5DAB07" w14:textId="674F3EA5" w:rsidR="00F31093" w:rsidRPr="00295F96" w:rsidRDefault="00F31093" w:rsidP="00AD6205">
      <w:pPr>
        <w:pStyle w:val="Odstavecseseznamem"/>
        <w:numPr>
          <w:ilvl w:val="0"/>
          <w:numId w:val="27"/>
        </w:numPr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 xml:space="preserve">Veřejně dostupné digitální podklady si zpracovatel pro zhotovení díla obstará sám. Podklady poskytované </w:t>
      </w:r>
      <w:r w:rsidR="004B0CE9" w:rsidRPr="00295F96">
        <w:rPr>
          <w:rFonts w:ascii="Franklin Gothic Book" w:hAnsi="Franklin Gothic Book" w:cs="Calibri"/>
        </w:rPr>
        <w:t xml:space="preserve">MĚSTEM </w:t>
      </w:r>
      <w:r w:rsidR="00F46D63" w:rsidRPr="00295F96">
        <w:rPr>
          <w:rFonts w:ascii="Franklin Gothic Book" w:hAnsi="Franklin Gothic Book" w:cs="Calibri"/>
        </w:rPr>
        <w:t>předá</w:t>
      </w:r>
      <w:r w:rsidRPr="00295F96">
        <w:rPr>
          <w:rFonts w:ascii="Franklin Gothic Book" w:hAnsi="Franklin Gothic Book" w:cs="Calibri"/>
        </w:rPr>
        <w:t xml:space="preserve"> </w:t>
      </w:r>
      <w:r w:rsidR="004B0CE9" w:rsidRPr="00295F96">
        <w:rPr>
          <w:rFonts w:ascii="Franklin Gothic Book" w:hAnsi="Franklin Gothic Book" w:cs="Calibri"/>
        </w:rPr>
        <w:t xml:space="preserve">MĚSTO </w:t>
      </w:r>
      <w:r w:rsidR="00F46D63" w:rsidRPr="00295F96">
        <w:rPr>
          <w:rFonts w:ascii="Franklin Gothic Book" w:hAnsi="Franklin Gothic Book" w:cs="Calibri"/>
        </w:rPr>
        <w:t xml:space="preserve">zhotoviteli </w:t>
      </w:r>
      <w:r w:rsidRPr="00295F96">
        <w:rPr>
          <w:rFonts w:ascii="Franklin Gothic Book" w:hAnsi="Franklin Gothic Book" w:cs="Calibri"/>
        </w:rPr>
        <w:t xml:space="preserve">v uvedených formátech při uzavření smlouvy. </w:t>
      </w:r>
    </w:p>
    <w:p w14:paraId="4388187F" w14:textId="6923B26B" w:rsidR="005929B8" w:rsidRPr="00512BE8" w:rsidRDefault="005929B8" w:rsidP="00AD6205">
      <w:pPr>
        <w:pStyle w:val="Odstavecseseznamem"/>
        <w:numPr>
          <w:ilvl w:val="0"/>
          <w:numId w:val="27"/>
        </w:numPr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lastRenderedPageBreak/>
        <w:t xml:space="preserve">Zpracovatel má při provádění díla právo pokládat </w:t>
      </w:r>
      <w:r w:rsidR="00352BD5" w:rsidRPr="00295F96">
        <w:rPr>
          <w:rFonts w:ascii="Franklin Gothic Book" w:hAnsi="Franklin Gothic Book" w:cs="Calibri"/>
        </w:rPr>
        <w:t xml:space="preserve">MĚSTU </w:t>
      </w:r>
      <w:r w:rsidRPr="00295F96">
        <w:rPr>
          <w:rFonts w:ascii="Franklin Gothic Book" w:hAnsi="Franklin Gothic Book" w:cs="Calibri"/>
        </w:rPr>
        <w:t>dotazy ohledně konkrétních řešení v</w:t>
      </w:r>
      <w:r w:rsidR="00F21362" w:rsidRPr="00295F96">
        <w:rPr>
          <w:rFonts w:ascii="Franklin Gothic Book" w:hAnsi="Franklin Gothic Book" w:cs="Calibri"/>
        </w:rPr>
        <w:t> </w:t>
      </w:r>
      <w:r w:rsidRPr="00295F96">
        <w:rPr>
          <w:rFonts w:ascii="Franklin Gothic Book" w:hAnsi="Franklin Gothic Book" w:cs="Calibri"/>
        </w:rPr>
        <w:t>díle</w:t>
      </w:r>
      <w:r w:rsidR="00F21362" w:rsidRPr="00295F96">
        <w:rPr>
          <w:rFonts w:ascii="Franklin Gothic Book" w:hAnsi="Franklin Gothic Book" w:cs="Calibri"/>
        </w:rPr>
        <w:t>, případně otázkám samotného procesu</w:t>
      </w:r>
      <w:r w:rsidRPr="00295F96">
        <w:rPr>
          <w:rFonts w:ascii="Franklin Gothic Book" w:hAnsi="Franklin Gothic Book" w:cs="Calibri"/>
        </w:rPr>
        <w:t xml:space="preserve">. Učiní tak e-mailem na e-mailovou adresu </w:t>
      </w:r>
      <w:r w:rsidR="00F21362" w:rsidRPr="00295F96">
        <w:rPr>
          <w:rFonts w:ascii="Franklin Gothic Book" w:hAnsi="Franklin Gothic Book" w:cs="Calibri"/>
        </w:rPr>
        <w:t xml:space="preserve">kontaktní osoby </w:t>
      </w:r>
      <w:r w:rsidR="00352BD5" w:rsidRPr="00295F96">
        <w:rPr>
          <w:rFonts w:ascii="Franklin Gothic Book" w:hAnsi="Franklin Gothic Book" w:cs="Calibri"/>
        </w:rPr>
        <w:t>MĚSTA</w:t>
      </w:r>
      <w:r w:rsidR="00F21362" w:rsidRPr="00295F96">
        <w:rPr>
          <w:rFonts w:ascii="Franklin Gothic Book" w:hAnsi="Franklin Gothic Book" w:cs="Calibri"/>
        </w:rPr>
        <w:t>:</w:t>
      </w:r>
      <w:r w:rsidRPr="00295F96">
        <w:rPr>
          <w:rFonts w:ascii="Franklin Gothic Book" w:hAnsi="Franklin Gothic Book" w:cs="Calibri"/>
        </w:rPr>
        <w:t xml:space="preserve"> </w:t>
      </w:r>
      <w:hyperlink r:id="rId7" w:history="1">
        <w:r w:rsidR="00512BE8" w:rsidRPr="00512BE8">
          <w:rPr>
            <w:rStyle w:val="Hypertextovodkaz"/>
            <w:rFonts w:ascii="Franklin Gothic Book" w:hAnsi="Franklin Gothic Book"/>
          </w:rPr>
          <w:t>Mestsky.Architekt@sumperk.cz</w:t>
        </w:r>
      </w:hyperlink>
    </w:p>
    <w:p w14:paraId="3D6B3503" w14:textId="5F8D3AA5" w:rsidR="009F763D" w:rsidRPr="00BF063C" w:rsidRDefault="00BD67EB" w:rsidP="00CB347A">
      <w:pPr>
        <w:pStyle w:val="Odstavecseseznamem"/>
        <w:numPr>
          <w:ilvl w:val="0"/>
          <w:numId w:val="27"/>
        </w:numPr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>Smluvní strany ujednaly, že pokud zpracovatel digitálně a fyzicky neodevzdá dílo A v termínu dle článku 3 odst. 7 smlouvy či dílo B</w:t>
      </w:r>
      <w:r w:rsidR="009F1F3A" w:rsidRPr="00295F96">
        <w:rPr>
          <w:rFonts w:ascii="Franklin Gothic Book" w:hAnsi="Franklin Gothic Book" w:cs="Calibri"/>
        </w:rPr>
        <w:t xml:space="preserve"> (odevzdání jako jedna z podmínek předání a převzetí díla dle článků 3 odst. 5 </w:t>
      </w:r>
      <w:proofErr w:type="spellStart"/>
      <w:r w:rsidR="009F1F3A" w:rsidRPr="00295F96">
        <w:rPr>
          <w:rFonts w:ascii="Franklin Gothic Book" w:hAnsi="Franklin Gothic Book" w:cs="Calibri"/>
        </w:rPr>
        <w:t>písm</w:t>
      </w:r>
      <w:proofErr w:type="spellEnd"/>
      <w:r w:rsidR="009F1F3A" w:rsidRPr="00295F96">
        <w:rPr>
          <w:rFonts w:ascii="Franklin Gothic Book" w:hAnsi="Franklin Gothic Book" w:cs="Calibri"/>
        </w:rPr>
        <w:t xml:space="preserve"> a) a b) smlouvy či článku 4 odst. </w:t>
      </w:r>
      <w:r w:rsidR="00AA2098">
        <w:rPr>
          <w:rFonts w:ascii="Franklin Gothic Book" w:hAnsi="Franklin Gothic Book" w:cs="Calibri"/>
        </w:rPr>
        <w:t>5</w:t>
      </w:r>
      <w:r w:rsidR="009F1F3A" w:rsidRPr="00295F96">
        <w:rPr>
          <w:rFonts w:ascii="Franklin Gothic Book" w:hAnsi="Franklin Gothic Book" w:cs="Calibri"/>
        </w:rPr>
        <w:t xml:space="preserve"> písm. a) a b) smlouvy) </w:t>
      </w:r>
      <w:r w:rsidRPr="00295F96">
        <w:rPr>
          <w:rFonts w:ascii="Franklin Gothic Book" w:hAnsi="Franklin Gothic Book" w:cs="Calibri"/>
        </w:rPr>
        <w:t xml:space="preserve">v termínu dle článku 4 odst. </w:t>
      </w:r>
      <w:r w:rsidR="00AA2098">
        <w:rPr>
          <w:rFonts w:ascii="Franklin Gothic Book" w:hAnsi="Franklin Gothic Book" w:cs="Calibri"/>
        </w:rPr>
        <w:t>6</w:t>
      </w:r>
      <w:r w:rsidRPr="00295F96">
        <w:rPr>
          <w:rFonts w:ascii="Franklin Gothic Book" w:hAnsi="Franklin Gothic Book" w:cs="Calibri"/>
        </w:rPr>
        <w:t xml:space="preserve"> smlouvy</w:t>
      </w:r>
      <w:r w:rsidR="009F1F3A" w:rsidRPr="00295F96">
        <w:rPr>
          <w:rFonts w:ascii="Franklin Gothic Book" w:hAnsi="Franklin Gothic Book" w:cs="Calibri"/>
        </w:rPr>
        <w:t xml:space="preserve"> (tj. neodevzdá vůbec, odevzdá jen fyzicky nebo odevzdá jen digitálně), </w:t>
      </w:r>
      <w:r w:rsidRPr="00295F96">
        <w:rPr>
          <w:rFonts w:ascii="Franklin Gothic Book" w:hAnsi="Franklin Gothic Book" w:cs="Calibri"/>
        </w:rPr>
        <w:t xml:space="preserve">vzniká </w:t>
      </w:r>
      <w:r w:rsidR="00352BD5" w:rsidRPr="00295F96">
        <w:rPr>
          <w:rFonts w:ascii="Franklin Gothic Book" w:hAnsi="Franklin Gothic Book" w:cs="Calibri"/>
        </w:rPr>
        <w:t xml:space="preserve">MĚSTU </w:t>
      </w:r>
      <w:r w:rsidR="009F1F3A" w:rsidRPr="00295F96">
        <w:rPr>
          <w:rFonts w:ascii="Franklin Gothic Book" w:hAnsi="Franklin Gothic Book" w:cs="Calibri"/>
        </w:rPr>
        <w:t xml:space="preserve">vůči zpracovateli </w:t>
      </w:r>
      <w:r w:rsidRPr="00295F96">
        <w:rPr>
          <w:rFonts w:ascii="Franklin Gothic Book" w:hAnsi="Franklin Gothic Book" w:cs="Calibri"/>
        </w:rPr>
        <w:t xml:space="preserve">nárok na zaplacení smluvní pokuty ve výši </w:t>
      </w:r>
      <w:r w:rsidR="00F25747" w:rsidRPr="00295F96">
        <w:rPr>
          <w:rFonts w:ascii="Franklin Gothic Book" w:hAnsi="Franklin Gothic Book" w:cs="Calibri"/>
        </w:rPr>
        <w:t>5</w:t>
      </w:r>
      <w:r w:rsidR="00F861D1" w:rsidRPr="00295F96">
        <w:rPr>
          <w:rFonts w:ascii="Franklin Gothic Book" w:hAnsi="Franklin Gothic Book" w:cs="Calibri"/>
        </w:rPr>
        <w:t>00</w:t>
      </w:r>
      <w:r w:rsidRPr="00295F96">
        <w:rPr>
          <w:rFonts w:ascii="Franklin Gothic Book" w:hAnsi="Franklin Gothic Book" w:cs="Calibri"/>
        </w:rPr>
        <w:t xml:space="preserve"> Kč denně za každý započatý den prodlení zpracovatele. V případě, že takové </w:t>
      </w:r>
      <w:r w:rsidRPr="00BF063C">
        <w:rPr>
          <w:rFonts w:ascii="Franklin Gothic Book" w:hAnsi="Franklin Gothic Book" w:cs="Calibri"/>
        </w:rPr>
        <w:t xml:space="preserve">prodlení zpracovatele bude delší než tři dny, má </w:t>
      </w:r>
      <w:r w:rsidR="00352BD5" w:rsidRPr="00BF063C">
        <w:rPr>
          <w:rFonts w:ascii="Franklin Gothic Book" w:hAnsi="Franklin Gothic Book" w:cs="Calibri"/>
        </w:rPr>
        <w:t xml:space="preserve">MĚSTO </w:t>
      </w:r>
      <w:r w:rsidRPr="00BF063C">
        <w:rPr>
          <w:rFonts w:ascii="Franklin Gothic Book" w:hAnsi="Franklin Gothic Book" w:cs="Calibri"/>
        </w:rPr>
        <w:t xml:space="preserve">právo odstoupit od smlouvy. Strany tuto smluvní pokutu sjednávají jako sankční a nárok </w:t>
      </w:r>
      <w:r w:rsidR="00352BD5" w:rsidRPr="00BF063C">
        <w:rPr>
          <w:rFonts w:ascii="Franklin Gothic Book" w:hAnsi="Franklin Gothic Book" w:cs="Calibri"/>
        </w:rPr>
        <w:t xml:space="preserve">MĚSTA </w:t>
      </w:r>
      <w:r w:rsidRPr="00BF063C">
        <w:rPr>
          <w:rFonts w:ascii="Franklin Gothic Book" w:hAnsi="Franklin Gothic Book" w:cs="Calibri"/>
        </w:rPr>
        <w:t xml:space="preserve">na zaplacení smluvní pokuty nemá vliv na případný nárok </w:t>
      </w:r>
      <w:r w:rsidR="00352BD5" w:rsidRPr="00BF063C">
        <w:rPr>
          <w:rFonts w:ascii="Franklin Gothic Book" w:hAnsi="Franklin Gothic Book" w:cs="Calibri"/>
        </w:rPr>
        <w:t xml:space="preserve">MĚSTA </w:t>
      </w:r>
      <w:r w:rsidRPr="00BF063C">
        <w:rPr>
          <w:rFonts w:ascii="Franklin Gothic Book" w:hAnsi="Franklin Gothic Book" w:cs="Calibri"/>
        </w:rPr>
        <w:t>na náhradu újmy, která jí prodlením zpracovatele vznikne.</w:t>
      </w:r>
    </w:p>
    <w:p w14:paraId="09EE4369" w14:textId="0C4B1846" w:rsidR="00BF063C" w:rsidRPr="00BF063C" w:rsidRDefault="00BF063C" w:rsidP="00DD2327">
      <w:pPr>
        <w:pStyle w:val="Odstavecseseznamem"/>
        <w:numPr>
          <w:ilvl w:val="0"/>
          <w:numId w:val="27"/>
        </w:numPr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BF063C">
        <w:rPr>
          <w:rFonts w:ascii="Franklin Gothic Book" w:hAnsi="Franklin Gothic Book" w:cs="Calibri"/>
        </w:rPr>
        <w:t>V případě, že vybraný zpracovatel, který bude oceněn (jeho návrh se umístí mezi nejlépe hodnocenými návrhy) a bude bezprostředně po dokončení tohoto procesu vyzván k podpisu smlouvu o dílo na navazující zakázku (dopracování architektonické studie vč. předání licence pro zaopatření další projektové dokumentace), a tuto smlouvu s </w:t>
      </w:r>
      <w:r w:rsidRPr="00BF063C">
        <w:rPr>
          <w:rFonts w:ascii="Franklin Gothic Book" w:hAnsi="Franklin Gothic Book" w:cs="Calibri"/>
          <w:caps/>
        </w:rPr>
        <w:t>městem</w:t>
      </w:r>
      <w:r w:rsidRPr="00BF063C">
        <w:rPr>
          <w:rFonts w:ascii="Franklin Gothic Book" w:hAnsi="Franklin Gothic Book" w:cs="Calibri"/>
        </w:rPr>
        <w:t xml:space="preserve"> neuzavře v</w:t>
      </w:r>
      <w:r>
        <w:rPr>
          <w:rFonts w:ascii="Franklin Gothic Book" w:hAnsi="Franklin Gothic Book" w:cs="Calibri"/>
        </w:rPr>
        <w:t>e</w:t>
      </w:r>
      <w:r w:rsidRPr="00BF063C">
        <w:rPr>
          <w:rFonts w:ascii="Franklin Gothic Book" w:hAnsi="Franklin Gothic Book" w:cs="Calibri"/>
        </w:rPr>
        <w:t xml:space="preserve"> lhůtě do 6 týdnů od výzvy </w:t>
      </w:r>
      <w:r w:rsidRPr="00BF063C">
        <w:rPr>
          <w:rFonts w:ascii="Franklin Gothic Book" w:hAnsi="Franklin Gothic Book" w:cs="Calibri"/>
          <w:caps/>
        </w:rPr>
        <w:t>města</w:t>
      </w:r>
      <w:r w:rsidRPr="00BF063C">
        <w:rPr>
          <w:rFonts w:ascii="Franklin Gothic Book" w:hAnsi="Franklin Gothic Book" w:cs="Calibri"/>
        </w:rPr>
        <w:t xml:space="preserve"> k uzavření smlouvy, sjednávají smluvní strany ve prospěch </w:t>
      </w:r>
      <w:r>
        <w:rPr>
          <w:rFonts w:ascii="Franklin Gothic Book" w:hAnsi="Franklin Gothic Book" w:cs="Calibri"/>
        </w:rPr>
        <w:t>města</w:t>
      </w:r>
      <w:r w:rsidRPr="00BF063C">
        <w:rPr>
          <w:rFonts w:ascii="Franklin Gothic Book" w:hAnsi="Franklin Gothic Book" w:cs="Calibri"/>
        </w:rPr>
        <w:t xml:space="preserve"> smluvní pokutu ve výši 40 000 Kč bez DPH.</w:t>
      </w:r>
      <w:r>
        <w:rPr>
          <w:rFonts w:ascii="Franklin Gothic Book" w:hAnsi="Franklin Gothic Book" w:cs="Calibri"/>
        </w:rPr>
        <w:t xml:space="preserve"> Splatnost smluvní pokuty je 30 dní ode dne doručení vyúčtování smluvní pokuty. </w:t>
      </w:r>
      <w:r w:rsidRPr="00BF063C">
        <w:rPr>
          <w:rFonts w:ascii="Franklin Gothic Book" w:hAnsi="Franklin Gothic Book" w:cs="Calibri"/>
        </w:rPr>
        <w:t xml:space="preserve">  </w:t>
      </w:r>
    </w:p>
    <w:p w14:paraId="1018D692" w14:textId="2D30601F" w:rsidR="009F763D" w:rsidRPr="00BF063C" w:rsidRDefault="009F763D" w:rsidP="00AD6205">
      <w:pPr>
        <w:pStyle w:val="Odstavecseseznamem"/>
        <w:numPr>
          <w:ilvl w:val="0"/>
          <w:numId w:val="27"/>
        </w:numPr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BF063C">
        <w:rPr>
          <w:rFonts w:ascii="Franklin Gothic Book" w:hAnsi="Franklin Gothic Book" w:cs="Calibri"/>
        </w:rPr>
        <w:t xml:space="preserve">Pokud zpracovatel poruší svou smluvní povinnost a nezúčastní se soutěžního workshopu podle článku 3 odst. </w:t>
      </w:r>
      <w:r w:rsidR="00F861D1" w:rsidRPr="00BF063C">
        <w:rPr>
          <w:rFonts w:ascii="Franklin Gothic Book" w:hAnsi="Franklin Gothic Book" w:cs="Calibri"/>
        </w:rPr>
        <w:t xml:space="preserve">6 a </w:t>
      </w:r>
      <w:r w:rsidRPr="00BF063C">
        <w:rPr>
          <w:rFonts w:ascii="Franklin Gothic Book" w:hAnsi="Franklin Gothic Book" w:cs="Calibri"/>
        </w:rPr>
        <w:t xml:space="preserve">7 smlouvy či prezentace a obhajoby návrhu dle článku 4 odst. </w:t>
      </w:r>
      <w:r w:rsidR="00F861D1" w:rsidRPr="00BF063C">
        <w:rPr>
          <w:rFonts w:ascii="Franklin Gothic Book" w:hAnsi="Franklin Gothic Book" w:cs="Calibri"/>
        </w:rPr>
        <w:t>7</w:t>
      </w:r>
      <w:r w:rsidRPr="00BF063C">
        <w:rPr>
          <w:rFonts w:ascii="Franklin Gothic Book" w:hAnsi="Franklin Gothic Book" w:cs="Calibri"/>
        </w:rPr>
        <w:t xml:space="preserve"> smlouvy, </w:t>
      </w:r>
      <w:r w:rsidR="00F25747" w:rsidRPr="00BF063C">
        <w:rPr>
          <w:rFonts w:ascii="Franklin Gothic Book" w:hAnsi="Franklin Gothic Book" w:cs="Calibri"/>
        </w:rPr>
        <w:t xml:space="preserve">může </w:t>
      </w:r>
      <w:r w:rsidR="00352BD5" w:rsidRPr="00BF063C">
        <w:rPr>
          <w:rFonts w:ascii="Franklin Gothic Book" w:hAnsi="Franklin Gothic Book" w:cs="Calibri"/>
        </w:rPr>
        <w:t xml:space="preserve">MĚSTO </w:t>
      </w:r>
      <w:r w:rsidR="00F25747" w:rsidRPr="00BF063C">
        <w:rPr>
          <w:rFonts w:ascii="Franklin Gothic Book" w:hAnsi="Franklin Gothic Book" w:cs="Calibri"/>
        </w:rPr>
        <w:t>odstoupit od smlouvy.</w:t>
      </w:r>
      <w:r w:rsidR="009F1F3A" w:rsidRPr="00BF063C">
        <w:rPr>
          <w:rFonts w:ascii="Franklin Gothic Book" w:hAnsi="Franklin Gothic Book" w:cs="Calibri"/>
        </w:rPr>
        <w:t xml:space="preserve"> </w:t>
      </w:r>
    </w:p>
    <w:p w14:paraId="0BEA84C0" w14:textId="77777777" w:rsidR="002714A0" w:rsidRPr="00BF063C" w:rsidRDefault="002714A0" w:rsidP="00AD6205">
      <w:pPr>
        <w:pStyle w:val="Odstavecseseznamem"/>
        <w:spacing w:after="120"/>
        <w:ind w:left="567" w:hanging="567"/>
        <w:contextualSpacing w:val="0"/>
        <w:rPr>
          <w:rFonts w:ascii="Franklin Gothic Book" w:hAnsi="Franklin Gothic Book" w:cs="Calibri"/>
        </w:rPr>
      </w:pPr>
    </w:p>
    <w:p w14:paraId="05997CB4" w14:textId="659ACC6C" w:rsidR="00AB5DA9" w:rsidRPr="00BF063C" w:rsidRDefault="00AB5DA9" w:rsidP="00AD6205">
      <w:pPr>
        <w:spacing w:after="120"/>
        <w:jc w:val="center"/>
        <w:rPr>
          <w:rFonts w:ascii="Franklin Gothic Book" w:hAnsi="Franklin Gothic Book" w:cs="Calibri"/>
          <w:b/>
          <w:bCs/>
        </w:rPr>
      </w:pPr>
      <w:r w:rsidRPr="00BF063C">
        <w:rPr>
          <w:rFonts w:ascii="Franklin Gothic Book" w:hAnsi="Franklin Gothic Book" w:cs="Calibri"/>
          <w:b/>
          <w:bCs/>
        </w:rPr>
        <w:t xml:space="preserve">Článek </w:t>
      </w:r>
      <w:r w:rsidR="00E85F00" w:rsidRPr="00BF063C">
        <w:rPr>
          <w:rFonts w:ascii="Franklin Gothic Book" w:hAnsi="Franklin Gothic Book" w:cs="Calibri"/>
          <w:b/>
          <w:bCs/>
        </w:rPr>
        <w:t>6</w:t>
      </w:r>
    </w:p>
    <w:p w14:paraId="3705727F" w14:textId="4BC35CF1" w:rsidR="00AB5DA9" w:rsidRPr="00BF063C" w:rsidRDefault="00AB5DA9" w:rsidP="00AD6205">
      <w:pPr>
        <w:spacing w:after="120"/>
        <w:jc w:val="center"/>
        <w:rPr>
          <w:rFonts w:ascii="Franklin Gothic Book" w:hAnsi="Franklin Gothic Book" w:cs="Calibri"/>
          <w:b/>
          <w:bCs/>
        </w:rPr>
      </w:pPr>
      <w:r w:rsidRPr="00BF063C">
        <w:rPr>
          <w:rFonts w:ascii="Franklin Gothic Book" w:hAnsi="Franklin Gothic Book" w:cs="Calibri"/>
          <w:b/>
          <w:bCs/>
        </w:rPr>
        <w:t xml:space="preserve">Záruka a práva z vadného plnění </w:t>
      </w:r>
    </w:p>
    <w:p w14:paraId="3B693937" w14:textId="77777777" w:rsidR="005929B8" w:rsidRPr="00BF063C" w:rsidRDefault="005929B8" w:rsidP="00AD6205">
      <w:pPr>
        <w:spacing w:after="120"/>
        <w:jc w:val="center"/>
        <w:rPr>
          <w:rFonts w:ascii="Franklin Gothic Book" w:hAnsi="Franklin Gothic Book" w:cs="Calibri"/>
          <w:b/>
          <w:bCs/>
        </w:rPr>
      </w:pPr>
    </w:p>
    <w:p w14:paraId="5EA8D8AC" w14:textId="5A102667" w:rsidR="005929B8" w:rsidRPr="00BF063C" w:rsidRDefault="005929B8" w:rsidP="00AD6205">
      <w:pPr>
        <w:pStyle w:val="Odstavecseseznamem"/>
        <w:numPr>
          <w:ilvl w:val="0"/>
          <w:numId w:val="29"/>
        </w:numPr>
        <w:spacing w:after="120"/>
        <w:ind w:left="567" w:hanging="567"/>
        <w:contextualSpacing w:val="0"/>
        <w:jc w:val="both"/>
        <w:rPr>
          <w:rFonts w:ascii="Franklin Gothic Book" w:hAnsi="Franklin Gothic Book" w:cs="Calibri"/>
          <w:b/>
          <w:bCs/>
        </w:rPr>
      </w:pPr>
      <w:r w:rsidRPr="00BF063C">
        <w:rPr>
          <w:rFonts w:ascii="Franklin Gothic Book" w:hAnsi="Franklin Gothic Book" w:cs="Calibri"/>
        </w:rPr>
        <w:t xml:space="preserve">Zpracovatel poskytuje </w:t>
      </w:r>
      <w:r w:rsidR="002C15A7" w:rsidRPr="00BF063C">
        <w:rPr>
          <w:rFonts w:ascii="Franklin Gothic Book" w:hAnsi="Franklin Gothic Book" w:cs="Calibri"/>
        </w:rPr>
        <w:t>na dílo</w:t>
      </w:r>
      <w:r w:rsidRPr="00BF063C">
        <w:rPr>
          <w:rFonts w:ascii="Franklin Gothic Book" w:hAnsi="Franklin Gothic Book" w:cs="Calibri"/>
        </w:rPr>
        <w:t xml:space="preserve"> záruku za jakost v délce 60 měsíců. Záruční doba počíná běžet </w:t>
      </w:r>
      <w:r w:rsidR="002C15A7" w:rsidRPr="00BF063C">
        <w:rPr>
          <w:rFonts w:ascii="Franklin Gothic Book" w:hAnsi="Franklin Gothic Book" w:cs="Calibri"/>
        </w:rPr>
        <w:t xml:space="preserve">dnem </w:t>
      </w:r>
      <w:r w:rsidRPr="00BF063C">
        <w:rPr>
          <w:rFonts w:ascii="Franklin Gothic Book" w:hAnsi="Franklin Gothic Book" w:cs="Calibri"/>
        </w:rPr>
        <w:t xml:space="preserve">předání </w:t>
      </w:r>
      <w:r w:rsidR="002C15A7" w:rsidRPr="00BF063C">
        <w:rPr>
          <w:rFonts w:ascii="Franklin Gothic Book" w:hAnsi="Franklin Gothic Book" w:cs="Calibri"/>
        </w:rPr>
        <w:t>díla</w:t>
      </w:r>
      <w:r w:rsidRPr="00BF063C">
        <w:rPr>
          <w:rFonts w:ascii="Franklin Gothic Book" w:hAnsi="Franklin Gothic Book" w:cs="Calibri"/>
        </w:rPr>
        <w:t>.</w:t>
      </w:r>
    </w:p>
    <w:p w14:paraId="55F6794E" w14:textId="7DDA2FDF" w:rsidR="005929B8" w:rsidRPr="00295F96" w:rsidRDefault="005929B8" w:rsidP="00AD6205">
      <w:pPr>
        <w:pStyle w:val="Odstavecseseznamem"/>
        <w:numPr>
          <w:ilvl w:val="0"/>
          <w:numId w:val="29"/>
        </w:numPr>
        <w:spacing w:after="120"/>
        <w:ind w:left="567" w:hanging="567"/>
        <w:contextualSpacing w:val="0"/>
        <w:jc w:val="both"/>
        <w:rPr>
          <w:rFonts w:ascii="Franklin Gothic Book" w:hAnsi="Franklin Gothic Book" w:cs="Calibri"/>
          <w:b/>
          <w:bCs/>
        </w:rPr>
      </w:pPr>
      <w:r w:rsidRPr="00BF063C">
        <w:rPr>
          <w:rFonts w:ascii="Franklin Gothic Book" w:hAnsi="Franklin Gothic Book" w:cs="Calibri"/>
        </w:rPr>
        <w:t>Práva</w:t>
      </w:r>
      <w:r w:rsidRPr="00295F96">
        <w:rPr>
          <w:rFonts w:ascii="Franklin Gothic Book" w:hAnsi="Franklin Gothic Book" w:cs="Calibri"/>
        </w:rPr>
        <w:t xml:space="preserve"> z vadného plnění zhotovitele se řídí obecně závaznými právními předpisy, zejména občanským zákoníkem. </w:t>
      </w:r>
    </w:p>
    <w:p w14:paraId="5789CE08" w14:textId="27146C1D" w:rsidR="005929B8" w:rsidRPr="00295F96" w:rsidRDefault="005929B8" w:rsidP="00AD6205">
      <w:pPr>
        <w:pStyle w:val="Odstavecseseznamem"/>
        <w:numPr>
          <w:ilvl w:val="0"/>
          <w:numId w:val="29"/>
        </w:numPr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 xml:space="preserve">Nároky z vad (ze záruky nebo práva z vadného plnění) </w:t>
      </w:r>
      <w:r w:rsidR="00352BD5" w:rsidRPr="00295F96">
        <w:rPr>
          <w:rFonts w:ascii="Franklin Gothic Book" w:hAnsi="Franklin Gothic Book" w:cs="Calibri"/>
        </w:rPr>
        <w:t xml:space="preserve">MĚSTO </w:t>
      </w:r>
      <w:r w:rsidRPr="00295F96">
        <w:rPr>
          <w:rFonts w:ascii="Franklin Gothic Book" w:hAnsi="Franklin Gothic Book" w:cs="Calibri"/>
        </w:rPr>
        <w:t xml:space="preserve">uplatní </w:t>
      </w:r>
      <w:proofErr w:type="gramStart"/>
      <w:r w:rsidR="008837E4">
        <w:rPr>
          <w:rFonts w:ascii="Franklin Gothic Book" w:hAnsi="Franklin Gothic Book" w:cs="Calibri"/>
        </w:rPr>
        <w:t>písemně</w:t>
      </w:r>
      <w:proofErr w:type="gramEnd"/>
      <w:r w:rsidRPr="00295F96">
        <w:rPr>
          <w:rFonts w:ascii="Franklin Gothic Book" w:hAnsi="Franklin Gothic Book" w:cs="Calibri"/>
        </w:rPr>
        <w:t xml:space="preserve"> a to jasným popisem projevu a rozsahu vady.</w:t>
      </w:r>
    </w:p>
    <w:p w14:paraId="30DB7979" w14:textId="5A2B44A9" w:rsidR="005929B8" w:rsidRPr="00295F96" w:rsidRDefault="005929B8" w:rsidP="00AD6205">
      <w:pPr>
        <w:pStyle w:val="Odstavecseseznamem"/>
        <w:numPr>
          <w:ilvl w:val="0"/>
          <w:numId w:val="29"/>
        </w:numPr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 xml:space="preserve">Nestanoví-li </w:t>
      </w:r>
      <w:r w:rsidR="00352BD5" w:rsidRPr="00295F96">
        <w:rPr>
          <w:rFonts w:ascii="Franklin Gothic Book" w:hAnsi="Franklin Gothic Book" w:cs="Calibri"/>
        </w:rPr>
        <w:t xml:space="preserve">MĚSTO </w:t>
      </w:r>
      <w:r w:rsidRPr="00295F96">
        <w:rPr>
          <w:rFonts w:ascii="Franklin Gothic Book" w:hAnsi="Franklin Gothic Book" w:cs="Calibri"/>
        </w:rPr>
        <w:t xml:space="preserve">jinak, vyřeší zpracovatel odstranění vady její opravou. Tím nejsou dotčena další práva náležející </w:t>
      </w:r>
      <w:r w:rsidR="00352BD5" w:rsidRPr="00295F96">
        <w:rPr>
          <w:rFonts w:ascii="Franklin Gothic Book" w:hAnsi="Franklin Gothic Book" w:cs="Calibri"/>
        </w:rPr>
        <w:t xml:space="preserve">MĚSTU </w:t>
      </w:r>
      <w:r w:rsidRPr="00295F96">
        <w:rPr>
          <w:rFonts w:ascii="Franklin Gothic Book" w:hAnsi="Franklin Gothic Book" w:cs="Calibri"/>
        </w:rPr>
        <w:t>z občanského zákoníku.</w:t>
      </w:r>
    </w:p>
    <w:p w14:paraId="36C37CE8" w14:textId="746FCB90" w:rsidR="005929B8" w:rsidRPr="00295F96" w:rsidRDefault="005929B8" w:rsidP="00AD6205">
      <w:pPr>
        <w:pStyle w:val="Odstavecseseznamem"/>
        <w:numPr>
          <w:ilvl w:val="0"/>
          <w:numId w:val="29"/>
        </w:numPr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 xml:space="preserve">Zpracovatel reklamovanou vadu odstraní nejpozději do 15 dnů ode dne doručení reklamace, nebude-li dohodnuta doba delší nebo nebude-li z povahy vady vyplývat nutnost delší doby pro její odstranění. </w:t>
      </w:r>
    </w:p>
    <w:p w14:paraId="63B4AF1A" w14:textId="0FA75CC6" w:rsidR="005929B8" w:rsidRPr="00A205DC" w:rsidRDefault="005929B8" w:rsidP="00AD6205">
      <w:pPr>
        <w:pStyle w:val="Odstavecseseznamem"/>
        <w:numPr>
          <w:ilvl w:val="0"/>
          <w:numId w:val="29"/>
        </w:numPr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 xml:space="preserve">Ocitne-li se zpracovatel v prodlení s odstraněním vady </w:t>
      </w:r>
      <w:r w:rsidR="00CD6217" w:rsidRPr="00295F96">
        <w:rPr>
          <w:rFonts w:ascii="Franklin Gothic Book" w:hAnsi="Franklin Gothic Book" w:cs="Calibri"/>
        </w:rPr>
        <w:t>po dobu delší</w:t>
      </w:r>
      <w:r w:rsidRPr="00295F96">
        <w:rPr>
          <w:rFonts w:ascii="Franklin Gothic Book" w:hAnsi="Franklin Gothic Book" w:cs="Calibri"/>
        </w:rPr>
        <w:t xml:space="preserve"> než 10 dnů, </w:t>
      </w:r>
      <w:r w:rsidR="00352BD5" w:rsidRPr="00295F96">
        <w:rPr>
          <w:rFonts w:ascii="Franklin Gothic Book" w:hAnsi="Franklin Gothic Book" w:cs="Calibri"/>
        </w:rPr>
        <w:t xml:space="preserve">MĚSTO </w:t>
      </w:r>
      <w:r w:rsidRPr="00295F96">
        <w:rPr>
          <w:rFonts w:ascii="Franklin Gothic Book" w:hAnsi="Franklin Gothic Book" w:cs="Calibri"/>
        </w:rPr>
        <w:t xml:space="preserve">může zajistit odstranění vady jakýmkoli třetím (k tomu kvalifikovaným) subjektem. Takto vzniklé náklady na odstranění vady zpracovatel uhradí </w:t>
      </w:r>
      <w:r w:rsidR="00352BD5" w:rsidRPr="00295F96">
        <w:rPr>
          <w:rFonts w:ascii="Franklin Gothic Book" w:hAnsi="Franklin Gothic Book" w:cs="Calibri"/>
        </w:rPr>
        <w:t xml:space="preserve">MĚSTO </w:t>
      </w:r>
      <w:r w:rsidRPr="00295F96">
        <w:rPr>
          <w:rFonts w:ascii="Franklin Gothic Book" w:hAnsi="Franklin Gothic Book" w:cs="Calibri"/>
        </w:rPr>
        <w:t xml:space="preserve">na její výzvu. </w:t>
      </w:r>
      <w:r w:rsidR="00CD6217" w:rsidRPr="00295F96">
        <w:rPr>
          <w:rFonts w:ascii="Franklin Gothic Book" w:hAnsi="Franklin Gothic Book" w:cs="Calibri"/>
        </w:rPr>
        <w:t xml:space="preserve">Postup podle tohoto ujednání není zásahem do autorských práv zpracovatele či překročením oprávnění </w:t>
      </w:r>
      <w:r w:rsidR="00352BD5" w:rsidRPr="00295F96">
        <w:rPr>
          <w:rFonts w:ascii="Franklin Gothic Book" w:hAnsi="Franklin Gothic Book" w:cs="Calibri"/>
        </w:rPr>
        <w:t xml:space="preserve">MĚSTA </w:t>
      </w:r>
      <w:r w:rsidR="00CD6217" w:rsidRPr="00295F96">
        <w:rPr>
          <w:rFonts w:ascii="Franklin Gothic Book" w:hAnsi="Franklin Gothic Book" w:cs="Calibri"/>
        </w:rPr>
        <w:t xml:space="preserve">vyplývajících z licence poskytnuté zpracovatelem </w:t>
      </w:r>
      <w:r w:rsidR="00CD6217" w:rsidRPr="00A205DC">
        <w:rPr>
          <w:rFonts w:ascii="Franklin Gothic Book" w:hAnsi="Franklin Gothic Book" w:cs="Calibri"/>
        </w:rPr>
        <w:t>dle</w:t>
      </w:r>
      <w:r w:rsidR="00683754" w:rsidRPr="00A205DC">
        <w:rPr>
          <w:rFonts w:ascii="Franklin Gothic Book" w:hAnsi="Franklin Gothic Book" w:cs="Calibri"/>
        </w:rPr>
        <w:t xml:space="preserve"> čl. 7</w:t>
      </w:r>
      <w:r w:rsidR="00CD6217" w:rsidRPr="00A205DC">
        <w:rPr>
          <w:rFonts w:ascii="Franklin Gothic Book" w:hAnsi="Franklin Gothic Book" w:cs="Calibri"/>
        </w:rPr>
        <w:t xml:space="preserve"> této smlouvy.</w:t>
      </w:r>
    </w:p>
    <w:p w14:paraId="3054959E" w14:textId="5BAD8FD9" w:rsidR="005929B8" w:rsidRPr="00295F96" w:rsidRDefault="005929B8" w:rsidP="00AD6205">
      <w:pPr>
        <w:pStyle w:val="Odstavecseseznamem"/>
        <w:numPr>
          <w:ilvl w:val="0"/>
          <w:numId w:val="29"/>
        </w:numPr>
        <w:spacing w:after="120"/>
        <w:ind w:left="567" w:hanging="567"/>
        <w:contextualSpacing w:val="0"/>
        <w:jc w:val="both"/>
        <w:rPr>
          <w:rFonts w:ascii="Franklin Gothic Book" w:hAnsi="Franklin Gothic Book" w:cs="Calibri"/>
          <w:b/>
          <w:bCs/>
        </w:rPr>
      </w:pPr>
      <w:r w:rsidRPr="00295F96">
        <w:rPr>
          <w:rFonts w:ascii="Franklin Gothic Book" w:hAnsi="Franklin Gothic Book" w:cs="Calibri"/>
        </w:rPr>
        <w:lastRenderedPageBreak/>
        <w:t xml:space="preserve">Výše uvedenými ujednáními není dotčena odpovědnost zpracovatele za případnou újmu vzniklou </w:t>
      </w:r>
      <w:r w:rsidR="00352BD5" w:rsidRPr="00295F96">
        <w:rPr>
          <w:rFonts w:ascii="Franklin Gothic Book" w:hAnsi="Franklin Gothic Book" w:cs="Calibri"/>
        </w:rPr>
        <w:t xml:space="preserve">MĚSTU </w:t>
      </w:r>
      <w:r w:rsidRPr="00295F96">
        <w:rPr>
          <w:rFonts w:ascii="Franklin Gothic Book" w:hAnsi="Franklin Gothic Book" w:cs="Calibri"/>
        </w:rPr>
        <w:t xml:space="preserve">vadným provedením díla. Za újmu smluvní strany pokládají i případné vícenáklady, které </w:t>
      </w:r>
      <w:r w:rsidR="00352BD5" w:rsidRPr="00295F96">
        <w:rPr>
          <w:rFonts w:ascii="Franklin Gothic Book" w:hAnsi="Franklin Gothic Book" w:cs="Calibri"/>
        </w:rPr>
        <w:t xml:space="preserve">MĚSTO </w:t>
      </w:r>
      <w:r w:rsidRPr="00295F96">
        <w:rPr>
          <w:rFonts w:ascii="Franklin Gothic Book" w:hAnsi="Franklin Gothic Book" w:cs="Calibri"/>
        </w:rPr>
        <w:t xml:space="preserve">vynaloží v důsledku neprávnosti díla. </w:t>
      </w:r>
    </w:p>
    <w:p w14:paraId="782317E3" w14:textId="77777777" w:rsidR="000168ED" w:rsidRPr="00295F96" w:rsidRDefault="000168ED" w:rsidP="00AD6205">
      <w:pPr>
        <w:spacing w:after="120"/>
        <w:jc w:val="center"/>
        <w:rPr>
          <w:rFonts w:ascii="Franklin Gothic Book" w:hAnsi="Franklin Gothic Book" w:cs="Calibri"/>
          <w:b/>
          <w:bCs/>
        </w:rPr>
      </w:pPr>
    </w:p>
    <w:p w14:paraId="2C21BD20" w14:textId="0B622A2D" w:rsidR="00AB5DA9" w:rsidRPr="00295F96" w:rsidRDefault="00AB5DA9" w:rsidP="00AD6205">
      <w:pPr>
        <w:spacing w:after="120"/>
        <w:jc w:val="center"/>
        <w:rPr>
          <w:rFonts w:ascii="Franklin Gothic Book" w:hAnsi="Franklin Gothic Book" w:cs="Calibri"/>
          <w:b/>
          <w:bCs/>
        </w:rPr>
      </w:pPr>
      <w:r w:rsidRPr="00295F96">
        <w:rPr>
          <w:rFonts w:ascii="Franklin Gothic Book" w:hAnsi="Franklin Gothic Book" w:cs="Calibri"/>
          <w:b/>
          <w:bCs/>
        </w:rPr>
        <w:t xml:space="preserve">Článek </w:t>
      </w:r>
      <w:r w:rsidR="00E85F00">
        <w:rPr>
          <w:rFonts w:ascii="Franklin Gothic Book" w:hAnsi="Franklin Gothic Book" w:cs="Calibri"/>
          <w:b/>
          <w:bCs/>
        </w:rPr>
        <w:t>7</w:t>
      </w:r>
    </w:p>
    <w:p w14:paraId="6ABB74CE" w14:textId="6FDFBD03" w:rsidR="00DD38C9" w:rsidRPr="00A205DC" w:rsidRDefault="00DD38C9" w:rsidP="00DD38C9">
      <w:pPr>
        <w:spacing w:after="120"/>
        <w:jc w:val="center"/>
        <w:rPr>
          <w:rFonts w:ascii="Franklin Gothic Book" w:hAnsi="Franklin Gothic Book" w:cs="Calibri"/>
          <w:b/>
          <w:bCs/>
        </w:rPr>
      </w:pPr>
      <w:r w:rsidRPr="00A205DC">
        <w:rPr>
          <w:rFonts w:ascii="Franklin Gothic Book" w:hAnsi="Franklin Gothic Book" w:cs="Calibri"/>
          <w:b/>
          <w:bCs/>
        </w:rPr>
        <w:t>Autorská práva a licence</w:t>
      </w:r>
    </w:p>
    <w:p w14:paraId="395DC88C" w14:textId="692F0033" w:rsidR="00A205DC" w:rsidRPr="00A205DC" w:rsidRDefault="00A205DC" w:rsidP="00A205DC">
      <w:pPr>
        <w:spacing w:after="120"/>
        <w:ind w:left="567" w:hanging="567"/>
        <w:rPr>
          <w:rFonts w:ascii="Franklin Gothic Book" w:hAnsi="Franklin Gothic Book" w:cs="Calibri"/>
        </w:rPr>
      </w:pPr>
      <w:r w:rsidRPr="00A205DC">
        <w:rPr>
          <w:rFonts w:ascii="Franklin Gothic Book" w:hAnsi="Franklin Gothic Book" w:cs="Calibri"/>
        </w:rPr>
        <w:t>1. </w:t>
      </w:r>
      <w:r>
        <w:rPr>
          <w:rFonts w:ascii="Franklin Gothic Book" w:hAnsi="Franklin Gothic Book" w:cs="Calibri"/>
        </w:rPr>
        <w:tab/>
      </w:r>
      <w:r w:rsidRPr="00A205DC">
        <w:rPr>
          <w:rFonts w:ascii="Franklin Gothic Book" w:eastAsiaTheme="minorHAnsi" w:hAnsi="Franklin Gothic Book" w:cs="Calibri"/>
          <w:szCs w:val="22"/>
          <w:lang w:eastAsia="en-US"/>
        </w:rPr>
        <w:t>Zpracovatel prohlašuje, že je oprávněn vykonávat majetková autorská práva k dílu v rozsahu potřebném pro poskytnutí licence podle této smlouvy.</w:t>
      </w:r>
    </w:p>
    <w:p w14:paraId="5DE3702F" w14:textId="5DF62C8A" w:rsidR="00A205DC" w:rsidRPr="00A205DC" w:rsidRDefault="00A205DC" w:rsidP="00A205DC">
      <w:pPr>
        <w:spacing w:after="120"/>
        <w:ind w:left="567" w:hanging="567"/>
        <w:rPr>
          <w:rFonts w:ascii="Franklin Gothic Book" w:hAnsi="Franklin Gothic Book" w:cs="Calibri"/>
        </w:rPr>
      </w:pPr>
      <w:r w:rsidRPr="00A205DC">
        <w:rPr>
          <w:rFonts w:ascii="Franklin Gothic Book" w:hAnsi="Franklin Gothic Book" w:cs="Calibri"/>
        </w:rPr>
        <w:t>2. </w:t>
      </w:r>
      <w:r>
        <w:rPr>
          <w:rFonts w:ascii="Franklin Gothic Book" w:hAnsi="Franklin Gothic Book" w:cs="Calibri"/>
        </w:rPr>
        <w:tab/>
      </w:r>
      <w:r w:rsidRPr="00A205DC">
        <w:rPr>
          <w:rFonts w:ascii="Franklin Gothic Book" w:hAnsi="Franklin Gothic Book" w:cs="Calibri"/>
        </w:rPr>
        <w:t>Okamžikem předání a převzetí díla poskytuje zpracovatel MĚSTU licenci k užití díla, a to jako licenci:</w:t>
      </w:r>
    </w:p>
    <w:p w14:paraId="7953A64B" w14:textId="77777777" w:rsidR="00A205DC" w:rsidRPr="00A205DC" w:rsidRDefault="00A205DC" w:rsidP="00A205DC">
      <w:pPr>
        <w:numPr>
          <w:ilvl w:val="0"/>
          <w:numId w:val="47"/>
        </w:numPr>
        <w:tabs>
          <w:tab w:val="clear" w:pos="720"/>
        </w:tabs>
        <w:spacing w:after="120"/>
        <w:ind w:hanging="153"/>
        <w:rPr>
          <w:rFonts w:ascii="Franklin Gothic Book" w:hAnsi="Franklin Gothic Book" w:cs="Calibri"/>
        </w:rPr>
      </w:pPr>
      <w:r w:rsidRPr="00A205DC">
        <w:rPr>
          <w:rFonts w:ascii="Franklin Gothic Book" w:hAnsi="Franklin Gothic Book" w:cs="Calibri"/>
        </w:rPr>
        <w:t>nevýhradní,</w:t>
      </w:r>
    </w:p>
    <w:p w14:paraId="191F88AE" w14:textId="77777777" w:rsidR="00A205DC" w:rsidRPr="00A205DC" w:rsidRDefault="00A205DC" w:rsidP="00A205DC">
      <w:pPr>
        <w:numPr>
          <w:ilvl w:val="0"/>
          <w:numId w:val="47"/>
        </w:numPr>
        <w:spacing w:after="120"/>
        <w:ind w:hanging="153"/>
        <w:rPr>
          <w:rFonts w:ascii="Franklin Gothic Book" w:hAnsi="Franklin Gothic Book" w:cs="Calibri"/>
        </w:rPr>
      </w:pPr>
      <w:r w:rsidRPr="00A205DC">
        <w:rPr>
          <w:rFonts w:ascii="Franklin Gothic Book" w:hAnsi="Franklin Gothic Book" w:cs="Calibri"/>
        </w:rPr>
        <w:t>územně neomezenou,</w:t>
      </w:r>
    </w:p>
    <w:p w14:paraId="69CB3162" w14:textId="77777777" w:rsidR="00A205DC" w:rsidRPr="00A205DC" w:rsidRDefault="00A205DC" w:rsidP="00A205DC">
      <w:pPr>
        <w:numPr>
          <w:ilvl w:val="0"/>
          <w:numId w:val="47"/>
        </w:numPr>
        <w:spacing w:after="120"/>
        <w:ind w:hanging="153"/>
        <w:rPr>
          <w:rFonts w:ascii="Franklin Gothic Book" w:hAnsi="Franklin Gothic Book" w:cs="Calibri"/>
        </w:rPr>
      </w:pPr>
      <w:r w:rsidRPr="00A205DC">
        <w:rPr>
          <w:rFonts w:ascii="Franklin Gothic Book" w:hAnsi="Franklin Gothic Book" w:cs="Calibri"/>
        </w:rPr>
        <w:t>časově neomezenou,</w:t>
      </w:r>
    </w:p>
    <w:p w14:paraId="333262F4" w14:textId="77777777" w:rsidR="00A205DC" w:rsidRPr="00A205DC" w:rsidRDefault="00A205DC" w:rsidP="00A205DC">
      <w:pPr>
        <w:numPr>
          <w:ilvl w:val="0"/>
          <w:numId w:val="47"/>
        </w:numPr>
        <w:spacing w:after="120"/>
        <w:ind w:hanging="153"/>
        <w:rPr>
          <w:rFonts w:ascii="Franklin Gothic Book" w:hAnsi="Franklin Gothic Book" w:cs="Calibri"/>
        </w:rPr>
      </w:pPr>
      <w:r w:rsidRPr="00A205DC">
        <w:rPr>
          <w:rFonts w:ascii="Franklin Gothic Book" w:hAnsi="Franklin Gothic Book" w:cs="Calibri"/>
        </w:rPr>
        <w:t>v rozsahu odpovídajícím účelu této smlouvy.</w:t>
      </w:r>
    </w:p>
    <w:p w14:paraId="2F0B0920" w14:textId="64C17583" w:rsidR="00A205DC" w:rsidRPr="00A205DC" w:rsidRDefault="00A205DC" w:rsidP="00A205DC">
      <w:pPr>
        <w:spacing w:after="120"/>
        <w:ind w:left="567" w:hanging="567"/>
        <w:rPr>
          <w:rFonts w:ascii="Franklin Gothic Book" w:hAnsi="Franklin Gothic Book" w:cs="Calibri"/>
        </w:rPr>
      </w:pPr>
      <w:r w:rsidRPr="00A205DC">
        <w:rPr>
          <w:rFonts w:ascii="Franklin Gothic Book" w:hAnsi="Franklin Gothic Book" w:cs="Calibri"/>
        </w:rPr>
        <w:t>3. </w:t>
      </w:r>
      <w:r>
        <w:rPr>
          <w:rFonts w:ascii="Franklin Gothic Book" w:hAnsi="Franklin Gothic Book" w:cs="Calibri"/>
        </w:rPr>
        <w:tab/>
      </w:r>
      <w:r w:rsidRPr="00A205DC">
        <w:rPr>
          <w:rFonts w:ascii="Franklin Gothic Book" w:hAnsi="Franklin Gothic Book" w:cs="Calibri"/>
        </w:rPr>
        <w:t>MĚSTO je oprávněno dílo užít zejména za účelem:</w:t>
      </w:r>
    </w:p>
    <w:p w14:paraId="5569EC56" w14:textId="77777777" w:rsidR="00A205DC" w:rsidRPr="00A205DC" w:rsidRDefault="00A205DC" w:rsidP="00A205DC">
      <w:pPr>
        <w:numPr>
          <w:ilvl w:val="0"/>
          <w:numId w:val="48"/>
        </w:numPr>
        <w:spacing w:after="120"/>
        <w:ind w:hanging="153"/>
        <w:rPr>
          <w:rFonts w:ascii="Franklin Gothic Book" w:hAnsi="Franklin Gothic Book" w:cs="Calibri"/>
        </w:rPr>
      </w:pPr>
      <w:r w:rsidRPr="00A205DC">
        <w:rPr>
          <w:rFonts w:ascii="Franklin Gothic Book" w:hAnsi="Franklin Gothic Book" w:cs="Calibri"/>
        </w:rPr>
        <w:t>hodnocení a projednání návrhu,</w:t>
      </w:r>
    </w:p>
    <w:p w14:paraId="5B9C85AB" w14:textId="77777777" w:rsidR="00A205DC" w:rsidRPr="00A205DC" w:rsidRDefault="00A205DC" w:rsidP="00A205DC">
      <w:pPr>
        <w:numPr>
          <w:ilvl w:val="0"/>
          <w:numId w:val="48"/>
        </w:numPr>
        <w:spacing w:after="120"/>
        <w:ind w:hanging="153"/>
        <w:rPr>
          <w:rFonts w:ascii="Franklin Gothic Book" w:hAnsi="Franklin Gothic Book" w:cs="Calibri"/>
        </w:rPr>
      </w:pPr>
      <w:r w:rsidRPr="00A205DC">
        <w:rPr>
          <w:rFonts w:ascii="Franklin Gothic Book" w:hAnsi="Franklin Gothic Book" w:cs="Calibri"/>
        </w:rPr>
        <w:t>prezentace a propagace záměru,</w:t>
      </w:r>
    </w:p>
    <w:p w14:paraId="1EC0D694" w14:textId="77777777" w:rsidR="00A205DC" w:rsidRPr="00A205DC" w:rsidRDefault="00A205DC" w:rsidP="00A205DC">
      <w:pPr>
        <w:numPr>
          <w:ilvl w:val="0"/>
          <w:numId w:val="48"/>
        </w:numPr>
        <w:spacing w:after="120"/>
        <w:ind w:hanging="153"/>
        <w:rPr>
          <w:rFonts w:ascii="Franklin Gothic Book" w:hAnsi="Franklin Gothic Book" w:cs="Calibri"/>
        </w:rPr>
      </w:pPr>
      <w:r w:rsidRPr="00A205DC">
        <w:rPr>
          <w:rFonts w:ascii="Franklin Gothic Book" w:hAnsi="Franklin Gothic Book" w:cs="Calibri"/>
        </w:rPr>
        <w:t>dalších souvisejících činností.</w:t>
      </w:r>
    </w:p>
    <w:p w14:paraId="66F49CFE" w14:textId="7BE6963E" w:rsidR="00A205DC" w:rsidRPr="00A205DC" w:rsidRDefault="00A205DC" w:rsidP="00A205DC">
      <w:pPr>
        <w:spacing w:after="120"/>
        <w:ind w:left="567" w:hanging="567"/>
        <w:rPr>
          <w:rFonts w:ascii="Franklin Gothic Book" w:hAnsi="Franklin Gothic Book" w:cs="Calibri"/>
        </w:rPr>
      </w:pPr>
      <w:r w:rsidRPr="00A205DC">
        <w:rPr>
          <w:rFonts w:ascii="Franklin Gothic Book" w:hAnsi="Franklin Gothic Book" w:cs="Calibri"/>
        </w:rPr>
        <w:t xml:space="preserve">4. </w:t>
      </w:r>
      <w:r>
        <w:rPr>
          <w:rFonts w:ascii="Franklin Gothic Book" w:hAnsi="Franklin Gothic Book" w:cs="Calibri"/>
        </w:rPr>
        <w:tab/>
      </w:r>
      <w:r w:rsidRPr="00A205DC">
        <w:rPr>
          <w:rFonts w:ascii="Franklin Gothic Book" w:hAnsi="Franklin Gothic Book" w:cs="Calibri"/>
        </w:rPr>
        <w:t>Odměna za licenci je zahrnuta v ceně díla.</w:t>
      </w:r>
    </w:p>
    <w:p w14:paraId="5137A313" w14:textId="581ED59D" w:rsidR="00A205DC" w:rsidRPr="00A205DC" w:rsidRDefault="00A205DC" w:rsidP="00A205DC">
      <w:pPr>
        <w:spacing w:after="120"/>
        <w:ind w:left="567" w:hanging="567"/>
        <w:rPr>
          <w:rFonts w:ascii="Franklin Gothic Book" w:hAnsi="Franklin Gothic Book" w:cs="Calibri"/>
        </w:rPr>
      </w:pPr>
      <w:r w:rsidRPr="00A205DC">
        <w:rPr>
          <w:rFonts w:ascii="Franklin Gothic Book" w:hAnsi="Franklin Gothic Book" w:cs="Calibri"/>
        </w:rPr>
        <w:t xml:space="preserve">5. </w:t>
      </w:r>
      <w:r>
        <w:rPr>
          <w:rFonts w:ascii="Franklin Gothic Book" w:hAnsi="Franklin Gothic Book" w:cs="Calibri"/>
        </w:rPr>
        <w:tab/>
      </w:r>
      <w:r w:rsidRPr="00A205DC">
        <w:rPr>
          <w:rFonts w:ascii="Franklin Gothic Book" w:hAnsi="Franklin Gothic Book" w:cs="Calibri"/>
        </w:rPr>
        <w:t>Plnohodnotná výhradní licence ve prospěch města bude předmětem navazující smlouvy o dílo s vybraným zpracovatelem na dopracování komplexní architektonické studie,</w:t>
      </w:r>
    </w:p>
    <w:p w14:paraId="5E77F1D5" w14:textId="04635BAD" w:rsidR="00A205DC" w:rsidRPr="00A205DC" w:rsidRDefault="00A205DC" w:rsidP="00A205DC">
      <w:pPr>
        <w:spacing w:after="120"/>
        <w:ind w:left="567" w:hanging="567"/>
        <w:jc w:val="both"/>
        <w:rPr>
          <w:rFonts w:ascii="Franklin Gothic Book" w:hAnsi="Franklin Gothic Book" w:cs="Calibri"/>
        </w:rPr>
      </w:pPr>
      <w:r w:rsidRPr="00A205DC">
        <w:rPr>
          <w:rFonts w:ascii="Franklin Gothic Book" w:hAnsi="Franklin Gothic Book" w:cs="Calibri"/>
        </w:rPr>
        <w:t>6. </w:t>
      </w:r>
      <w:r>
        <w:rPr>
          <w:rFonts w:ascii="Franklin Gothic Book" w:hAnsi="Franklin Gothic Book" w:cs="Calibri"/>
        </w:rPr>
        <w:tab/>
      </w:r>
      <w:r w:rsidRPr="00A205DC">
        <w:rPr>
          <w:rFonts w:ascii="Franklin Gothic Book" w:hAnsi="Franklin Gothic Book" w:cs="Calibri"/>
        </w:rPr>
        <w:t>Zpracovatel je oprávněn dílo po jeho předání užít pro své referenční a prezentační účely.</w:t>
      </w:r>
    </w:p>
    <w:p w14:paraId="3A8561BB" w14:textId="77777777" w:rsidR="00A205DC" w:rsidRPr="00A205DC" w:rsidRDefault="00A205DC" w:rsidP="00A205DC">
      <w:pPr>
        <w:spacing w:after="120"/>
        <w:jc w:val="center"/>
        <w:rPr>
          <w:rFonts w:ascii="Franklin Gothic Book" w:hAnsi="Franklin Gothic Book" w:cs="Calibri"/>
          <w:b/>
          <w:bCs/>
        </w:rPr>
      </w:pPr>
    </w:p>
    <w:p w14:paraId="5EF3E663" w14:textId="77777777" w:rsidR="00A205DC" w:rsidRPr="00DD38C9" w:rsidRDefault="00A205DC" w:rsidP="00DD38C9">
      <w:pPr>
        <w:spacing w:after="120"/>
        <w:jc w:val="center"/>
        <w:rPr>
          <w:rFonts w:ascii="Franklin Gothic Book" w:hAnsi="Franklin Gothic Book" w:cs="Calibri"/>
          <w:b/>
          <w:bCs/>
        </w:rPr>
      </w:pPr>
    </w:p>
    <w:p w14:paraId="48914E73" w14:textId="77777777" w:rsidR="005929B8" w:rsidRPr="00DD38C9" w:rsidRDefault="005929B8" w:rsidP="00DD38C9">
      <w:pPr>
        <w:spacing w:after="120"/>
        <w:jc w:val="both"/>
        <w:rPr>
          <w:rFonts w:ascii="Franklin Gothic Book" w:hAnsi="Franklin Gothic Book" w:cs="Calibri"/>
          <w:color w:val="FF0000"/>
        </w:rPr>
      </w:pPr>
    </w:p>
    <w:p w14:paraId="57CD57CF" w14:textId="12D27A6E" w:rsidR="00AB5DA9" w:rsidRPr="00295F96" w:rsidRDefault="00AB5DA9" w:rsidP="00AD6205">
      <w:pPr>
        <w:spacing w:after="120"/>
        <w:jc w:val="center"/>
        <w:rPr>
          <w:rFonts w:ascii="Franklin Gothic Book" w:hAnsi="Franklin Gothic Book" w:cs="Calibri"/>
          <w:b/>
          <w:bCs/>
        </w:rPr>
      </w:pPr>
      <w:r w:rsidRPr="00295F96">
        <w:rPr>
          <w:rFonts w:ascii="Franklin Gothic Book" w:hAnsi="Franklin Gothic Book" w:cs="Calibri"/>
          <w:b/>
          <w:bCs/>
        </w:rPr>
        <w:t xml:space="preserve">Článek </w:t>
      </w:r>
      <w:r w:rsidR="00E85F00">
        <w:rPr>
          <w:rFonts w:ascii="Franklin Gothic Book" w:hAnsi="Franklin Gothic Book" w:cs="Calibri"/>
          <w:b/>
          <w:bCs/>
        </w:rPr>
        <w:t>8</w:t>
      </w:r>
    </w:p>
    <w:p w14:paraId="082FACEF" w14:textId="24899466" w:rsidR="00A766DD" w:rsidRPr="00295F96" w:rsidRDefault="00884759" w:rsidP="00AD6205">
      <w:pPr>
        <w:spacing w:after="120"/>
        <w:jc w:val="center"/>
        <w:rPr>
          <w:rFonts w:ascii="Franklin Gothic Book" w:hAnsi="Franklin Gothic Book" w:cs="Calibri"/>
          <w:b/>
          <w:bCs/>
        </w:rPr>
      </w:pPr>
      <w:r>
        <w:rPr>
          <w:rFonts w:ascii="Franklin Gothic Book" w:hAnsi="Franklin Gothic Book" w:cs="Calibri"/>
          <w:b/>
          <w:bCs/>
        </w:rPr>
        <w:t>D</w:t>
      </w:r>
      <w:r w:rsidR="00A766DD" w:rsidRPr="00295F96">
        <w:rPr>
          <w:rFonts w:ascii="Franklin Gothic Book" w:hAnsi="Franklin Gothic Book" w:cs="Calibri"/>
          <w:b/>
          <w:bCs/>
        </w:rPr>
        <w:t>alší spolupráce se zpracovatelem</w:t>
      </w:r>
    </w:p>
    <w:p w14:paraId="6AC27C21" w14:textId="77777777" w:rsidR="00A766DD" w:rsidRPr="00295F96" w:rsidRDefault="00A766DD" w:rsidP="00AD6205">
      <w:pPr>
        <w:spacing w:after="120"/>
        <w:jc w:val="center"/>
        <w:rPr>
          <w:rFonts w:ascii="Franklin Gothic Book" w:hAnsi="Franklin Gothic Book" w:cs="Calibri"/>
          <w:b/>
          <w:bCs/>
        </w:rPr>
      </w:pPr>
    </w:p>
    <w:p w14:paraId="7610288E" w14:textId="401FC4D7" w:rsidR="00884759" w:rsidRPr="00512BE8" w:rsidRDefault="00A766DD" w:rsidP="00AD6205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512BE8">
        <w:rPr>
          <w:rFonts w:ascii="Franklin Gothic Book" w:hAnsi="Franklin Gothic Book" w:cs="Calibri"/>
        </w:rPr>
        <w:t xml:space="preserve">Smluvní strany </w:t>
      </w:r>
      <w:r w:rsidR="00884759" w:rsidRPr="00512BE8">
        <w:rPr>
          <w:rFonts w:ascii="Franklin Gothic Book" w:hAnsi="Franklin Gothic Book" w:cs="Calibri"/>
        </w:rPr>
        <w:t>akceptují</w:t>
      </w:r>
      <w:r w:rsidRPr="00512BE8">
        <w:rPr>
          <w:rFonts w:ascii="Franklin Gothic Book" w:hAnsi="Franklin Gothic Book" w:cs="Calibri"/>
        </w:rPr>
        <w:t xml:space="preserve">, že </w:t>
      </w:r>
      <w:r w:rsidR="00352BD5" w:rsidRPr="00512BE8">
        <w:rPr>
          <w:rFonts w:ascii="Franklin Gothic Book" w:hAnsi="Franklin Gothic Book" w:cs="Calibri"/>
        </w:rPr>
        <w:t xml:space="preserve">MĚSTO </w:t>
      </w:r>
      <w:r w:rsidRPr="00512BE8">
        <w:rPr>
          <w:rFonts w:ascii="Franklin Gothic Book" w:hAnsi="Franklin Gothic Book" w:cs="Calibri"/>
        </w:rPr>
        <w:t>bude po odevzdání díla B (návrhu) s</w:t>
      </w:r>
      <w:r w:rsidR="00AA2098" w:rsidRPr="00512BE8">
        <w:rPr>
          <w:rFonts w:ascii="Franklin Gothic Book" w:hAnsi="Franklin Gothic Book" w:cs="Calibri"/>
        </w:rPr>
        <w:t xml:space="preserve"> vybraným</w:t>
      </w:r>
      <w:r w:rsidRPr="00512BE8">
        <w:rPr>
          <w:rFonts w:ascii="Franklin Gothic Book" w:hAnsi="Franklin Gothic Book" w:cs="Calibri"/>
        </w:rPr>
        <w:t xml:space="preserve"> zpracovatelem dále spolupracovat, kdy </w:t>
      </w:r>
      <w:r w:rsidR="00884759" w:rsidRPr="00512BE8">
        <w:rPr>
          <w:rFonts w:ascii="Franklin Gothic Book" w:hAnsi="Franklin Gothic Book" w:cs="Calibri"/>
        </w:rPr>
        <w:t>předmětem</w:t>
      </w:r>
      <w:r w:rsidRPr="00512BE8">
        <w:rPr>
          <w:rFonts w:ascii="Franklin Gothic Book" w:hAnsi="Franklin Gothic Book" w:cs="Calibri"/>
        </w:rPr>
        <w:t xml:space="preserve"> spolupráce </w:t>
      </w:r>
      <w:r w:rsidR="00884759" w:rsidRPr="00512BE8">
        <w:rPr>
          <w:rFonts w:ascii="Franklin Gothic Book" w:hAnsi="Franklin Gothic Book" w:cs="Calibri"/>
        </w:rPr>
        <w:t>navazující na výše popsaný proces bude další podrobné rozpracování architektonického návrhu sportovní haly včetně licence na další projekční činnos</w:t>
      </w:r>
      <w:r w:rsidR="00DF774A" w:rsidRPr="00512BE8">
        <w:rPr>
          <w:rFonts w:ascii="Franklin Gothic Book" w:hAnsi="Franklin Gothic Book" w:cs="Calibri"/>
        </w:rPr>
        <w:t>t.</w:t>
      </w:r>
    </w:p>
    <w:p w14:paraId="22D396F8" w14:textId="14E1293D" w:rsidR="00A766DD" w:rsidRPr="00512BE8" w:rsidRDefault="00A766DD" w:rsidP="00512BE8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Franklin Gothic Book" w:hAnsi="Franklin Gothic Book" w:cs="Calibri"/>
        </w:rPr>
      </w:pPr>
      <w:r w:rsidRPr="00295F96">
        <w:rPr>
          <w:rFonts w:ascii="Franklin Gothic Book" w:hAnsi="Franklin Gothic Book" w:cs="Calibri"/>
        </w:rPr>
        <w:t xml:space="preserve">Zpracovatel bere na vědomí, že obdobnou smlouvu o díle </w:t>
      </w:r>
      <w:r w:rsidR="00352BD5" w:rsidRPr="00295F96">
        <w:rPr>
          <w:rFonts w:ascii="Franklin Gothic Book" w:hAnsi="Franklin Gothic Book" w:cs="Calibri"/>
        </w:rPr>
        <w:t xml:space="preserve">MĚSTO </w:t>
      </w:r>
      <w:r w:rsidRPr="00295F96">
        <w:rPr>
          <w:rFonts w:ascii="Franklin Gothic Book" w:hAnsi="Franklin Gothic Book" w:cs="Calibri"/>
        </w:rPr>
        <w:t>uzavře ještě s dalším</w:t>
      </w:r>
      <w:r w:rsidR="00AA2098">
        <w:rPr>
          <w:rFonts w:ascii="Franklin Gothic Book" w:hAnsi="Franklin Gothic Book" w:cs="Calibri"/>
        </w:rPr>
        <w:t>i</w:t>
      </w:r>
      <w:r w:rsidRPr="00295F96">
        <w:rPr>
          <w:rFonts w:ascii="Franklin Gothic Book" w:hAnsi="Franklin Gothic Book" w:cs="Calibri"/>
        </w:rPr>
        <w:t xml:space="preserve"> subjekt</w:t>
      </w:r>
      <w:r w:rsidR="00AA2098">
        <w:rPr>
          <w:rFonts w:ascii="Franklin Gothic Book" w:hAnsi="Franklin Gothic Book" w:cs="Calibri"/>
        </w:rPr>
        <w:t>y</w:t>
      </w:r>
      <w:r w:rsidRPr="00295F96">
        <w:rPr>
          <w:rFonts w:ascii="Franklin Gothic Book" w:hAnsi="Franklin Gothic Book" w:cs="Calibri"/>
        </w:rPr>
        <w:t xml:space="preserve"> (viz soutěžní zadání). Navazující spolupráce podle předchozího odstavce tohoto článku smlouvy je předpokládána buď se zpracovatelem nebo tímto dalším subjektem (jedním z</w:t>
      </w:r>
      <w:r w:rsidR="00AA2098">
        <w:rPr>
          <w:rFonts w:ascii="Franklin Gothic Book" w:hAnsi="Franklin Gothic Book" w:cs="Calibri"/>
        </w:rPr>
        <w:t> </w:t>
      </w:r>
      <w:r w:rsidRPr="00295F96">
        <w:rPr>
          <w:rFonts w:ascii="Franklin Gothic Book" w:hAnsi="Franklin Gothic Book" w:cs="Calibri"/>
        </w:rPr>
        <w:t>nich</w:t>
      </w:r>
      <w:r w:rsidR="00AA2098">
        <w:rPr>
          <w:rFonts w:ascii="Franklin Gothic Book" w:hAnsi="Franklin Gothic Book" w:cs="Calibri"/>
        </w:rPr>
        <w:t>, ve výjimečném případě</w:t>
      </w:r>
      <w:r w:rsidRPr="00295F96">
        <w:rPr>
          <w:rFonts w:ascii="Franklin Gothic Book" w:hAnsi="Franklin Gothic Book" w:cs="Calibri"/>
        </w:rPr>
        <w:t xml:space="preserve"> s oběma) a bude zakázkou malého rozsahu podle zákona o zadávání veřejných zakázek. Uvážení toho, s kým bude spolupráci </w:t>
      </w:r>
      <w:r w:rsidR="00352BD5" w:rsidRPr="00295F96">
        <w:rPr>
          <w:rFonts w:ascii="Franklin Gothic Book" w:hAnsi="Franklin Gothic Book" w:cs="Calibri"/>
        </w:rPr>
        <w:t xml:space="preserve">MĚSTO </w:t>
      </w:r>
      <w:r w:rsidRPr="00295F96">
        <w:rPr>
          <w:rFonts w:ascii="Franklin Gothic Book" w:hAnsi="Franklin Gothic Book" w:cs="Calibri"/>
        </w:rPr>
        <w:t xml:space="preserve">realizovat (zpracovatel nebo další subjekt) je na </w:t>
      </w:r>
      <w:r w:rsidR="00352BD5" w:rsidRPr="00295F96">
        <w:rPr>
          <w:rFonts w:ascii="Franklin Gothic Book" w:hAnsi="Franklin Gothic Book" w:cs="Calibri"/>
        </w:rPr>
        <w:t>MĚSTĚ</w:t>
      </w:r>
      <w:r w:rsidRPr="00295F96">
        <w:rPr>
          <w:rFonts w:ascii="Franklin Gothic Book" w:hAnsi="Franklin Gothic Book" w:cs="Calibri"/>
        </w:rPr>
        <w:t xml:space="preserve">. Stejně tak je na </w:t>
      </w:r>
      <w:r w:rsidR="00352BD5" w:rsidRPr="00295F96">
        <w:rPr>
          <w:rFonts w:ascii="Franklin Gothic Book" w:hAnsi="Franklin Gothic Book" w:cs="Calibri"/>
        </w:rPr>
        <w:t>MĚSTĚ</w:t>
      </w:r>
      <w:r w:rsidRPr="00295F96">
        <w:rPr>
          <w:rFonts w:ascii="Franklin Gothic Book" w:hAnsi="Franklin Gothic Book" w:cs="Calibri"/>
        </w:rPr>
        <w:t>, zda bude vůbec s některým z těchto subjektů spolupracovat.</w:t>
      </w:r>
    </w:p>
    <w:p w14:paraId="74E094D1" w14:textId="0784D21B" w:rsidR="00A766DD" w:rsidRPr="00295F96" w:rsidRDefault="00A766DD" w:rsidP="00AD6205">
      <w:pPr>
        <w:spacing w:after="120"/>
        <w:jc w:val="center"/>
        <w:rPr>
          <w:rFonts w:ascii="Franklin Gothic Book" w:hAnsi="Franklin Gothic Book" w:cs="Calibri"/>
          <w:b/>
          <w:bCs/>
        </w:rPr>
      </w:pPr>
      <w:r w:rsidRPr="00295F96">
        <w:rPr>
          <w:rFonts w:ascii="Franklin Gothic Book" w:hAnsi="Franklin Gothic Book" w:cs="Calibri"/>
          <w:b/>
          <w:bCs/>
        </w:rPr>
        <w:lastRenderedPageBreak/>
        <w:t xml:space="preserve">Článek </w:t>
      </w:r>
      <w:r w:rsidR="00E85F00">
        <w:rPr>
          <w:rFonts w:ascii="Franklin Gothic Book" w:hAnsi="Franklin Gothic Book" w:cs="Calibri"/>
          <w:b/>
          <w:bCs/>
        </w:rPr>
        <w:t>9</w:t>
      </w:r>
    </w:p>
    <w:p w14:paraId="6892E034" w14:textId="7BAE7371" w:rsidR="00AB5DA9" w:rsidRPr="00295F96" w:rsidRDefault="00AB5DA9" w:rsidP="00AD6205">
      <w:pPr>
        <w:spacing w:after="120"/>
        <w:jc w:val="center"/>
        <w:rPr>
          <w:rFonts w:ascii="Franklin Gothic Book" w:hAnsi="Franklin Gothic Book" w:cs="Calibri"/>
          <w:b/>
          <w:bCs/>
        </w:rPr>
      </w:pPr>
      <w:r w:rsidRPr="00295F96">
        <w:rPr>
          <w:rFonts w:ascii="Franklin Gothic Book" w:hAnsi="Franklin Gothic Book" w:cs="Calibri"/>
          <w:b/>
          <w:bCs/>
        </w:rPr>
        <w:t>Závěrem</w:t>
      </w:r>
    </w:p>
    <w:p w14:paraId="25426131" w14:textId="77777777" w:rsidR="00A766DD" w:rsidRPr="00295F96" w:rsidRDefault="00A766DD" w:rsidP="00AD6205">
      <w:pPr>
        <w:spacing w:after="120"/>
        <w:jc w:val="center"/>
        <w:rPr>
          <w:rFonts w:ascii="Franklin Gothic Book" w:hAnsi="Franklin Gothic Book" w:cs="Calibri"/>
          <w:b/>
          <w:bCs/>
        </w:rPr>
      </w:pPr>
    </w:p>
    <w:p w14:paraId="73EC4226" w14:textId="50799073" w:rsidR="00A766DD" w:rsidRPr="00295F96" w:rsidRDefault="00A766DD" w:rsidP="00AD6205">
      <w:pPr>
        <w:pStyle w:val="Odstavecseseznamem"/>
        <w:keepNext/>
        <w:widowControl w:val="0"/>
        <w:numPr>
          <w:ilvl w:val="0"/>
          <w:numId w:val="33"/>
        </w:numPr>
        <w:autoSpaceDE w:val="0"/>
        <w:autoSpaceDN w:val="0"/>
        <w:spacing w:after="120"/>
        <w:ind w:left="567" w:hanging="567"/>
        <w:contextualSpacing w:val="0"/>
        <w:jc w:val="both"/>
        <w:rPr>
          <w:rFonts w:ascii="Franklin Gothic Book" w:hAnsi="Franklin Gothic Book" w:cs="Calibri"/>
          <w:snapToGrid w:val="0"/>
        </w:rPr>
      </w:pPr>
      <w:r w:rsidRPr="00295F96">
        <w:rPr>
          <w:rFonts w:ascii="Franklin Gothic Book" w:hAnsi="Franklin Gothic Book" w:cs="Calibri"/>
          <w:snapToGrid w:val="0"/>
        </w:rPr>
        <w:t xml:space="preserve">Smlouva nabývá účinnosti dnem jejího zveřejnění v registru smluv za podmínek zákona č. 340/2015 Sb., o registru smluv. Smluvní strany souhlasí se zveřejněním svých osobních údajů ve smlouvě, která bude zveřejněna v registru smluv. </w:t>
      </w:r>
    </w:p>
    <w:p w14:paraId="41264506" w14:textId="77777777" w:rsidR="00C408FE" w:rsidRPr="00C408FE" w:rsidRDefault="00C408FE" w:rsidP="00C408FE">
      <w:pPr>
        <w:pStyle w:val="Odstavecseseznamem"/>
        <w:keepNext/>
        <w:widowControl w:val="0"/>
        <w:numPr>
          <w:ilvl w:val="0"/>
          <w:numId w:val="33"/>
        </w:numPr>
        <w:autoSpaceDE w:val="0"/>
        <w:autoSpaceDN w:val="0"/>
        <w:spacing w:after="120"/>
        <w:ind w:left="567" w:hanging="567"/>
        <w:contextualSpacing w:val="0"/>
        <w:jc w:val="both"/>
        <w:rPr>
          <w:rFonts w:ascii="Franklin Gothic Book" w:hAnsi="Franklin Gothic Book" w:cs="Calibri"/>
          <w:snapToGrid w:val="0"/>
        </w:rPr>
      </w:pPr>
      <w:r w:rsidRPr="00C408FE">
        <w:rPr>
          <w:rFonts w:ascii="Franklin Gothic Book" w:hAnsi="Franklin Gothic Book" w:cs="Calibri"/>
          <w:snapToGrid w:val="0"/>
        </w:rPr>
        <w:t>Smluvní strany prohlašují, že si smlouvu před jejím podpisem přečetly, že byla uzavřena podle jejich pravé a svobodné vůle, určitě, vážně a srozumitelně a její autentičnost stvrzují svými podpisy.</w:t>
      </w:r>
    </w:p>
    <w:p w14:paraId="7432D330" w14:textId="77777777" w:rsidR="00C408FE" w:rsidRPr="00C408FE" w:rsidRDefault="00C408FE" w:rsidP="00C408FE">
      <w:pPr>
        <w:pStyle w:val="Odstavecseseznamem"/>
        <w:keepNext/>
        <w:widowControl w:val="0"/>
        <w:numPr>
          <w:ilvl w:val="0"/>
          <w:numId w:val="33"/>
        </w:numPr>
        <w:autoSpaceDE w:val="0"/>
        <w:autoSpaceDN w:val="0"/>
        <w:spacing w:after="120"/>
        <w:ind w:left="567" w:hanging="567"/>
        <w:contextualSpacing w:val="0"/>
        <w:jc w:val="both"/>
        <w:rPr>
          <w:rFonts w:ascii="Franklin Gothic Book" w:hAnsi="Franklin Gothic Book" w:cs="Calibri"/>
          <w:snapToGrid w:val="0"/>
        </w:rPr>
      </w:pPr>
      <w:r w:rsidRPr="00C408FE">
        <w:rPr>
          <w:rFonts w:ascii="Franklin Gothic Book" w:hAnsi="Franklin Gothic Book" w:cs="Calibri"/>
          <w:snapToGrid w:val="0"/>
        </w:rPr>
        <w:t>Tato smlouva je uzavřena prostřednictvím elektronických prostředků na dálku.</w:t>
      </w:r>
    </w:p>
    <w:p w14:paraId="3ABF1FE1" w14:textId="77777777" w:rsidR="00C408FE" w:rsidRDefault="00C408FE" w:rsidP="00C408FE">
      <w:pPr>
        <w:pStyle w:val="Odstavecseseznamem"/>
        <w:keepNext/>
        <w:widowControl w:val="0"/>
        <w:numPr>
          <w:ilvl w:val="0"/>
          <w:numId w:val="33"/>
        </w:numPr>
        <w:autoSpaceDE w:val="0"/>
        <w:autoSpaceDN w:val="0"/>
        <w:spacing w:after="120"/>
        <w:ind w:left="567" w:hanging="567"/>
        <w:contextualSpacing w:val="0"/>
        <w:jc w:val="both"/>
        <w:rPr>
          <w:rFonts w:ascii="Franklin Gothic Book" w:hAnsi="Franklin Gothic Book" w:cs="Calibri"/>
          <w:snapToGrid w:val="0"/>
        </w:rPr>
      </w:pPr>
      <w:r w:rsidRPr="00C408FE">
        <w:rPr>
          <w:rFonts w:ascii="Franklin Gothic Book" w:hAnsi="Franklin Gothic Book" w:cs="Calibri"/>
          <w:snapToGrid w:val="0"/>
        </w:rPr>
        <w:t>Tato smlouva je uzavřena dnem elektronického podpisu oprávněných osob obou smluvních stran a nabývá účinnosti dnem zveřejnění v registru smluv.</w:t>
      </w:r>
    </w:p>
    <w:p w14:paraId="0D82F48B" w14:textId="5F2DAD07" w:rsidR="00A766DD" w:rsidRPr="00C408FE" w:rsidRDefault="00A766DD" w:rsidP="00C408FE">
      <w:pPr>
        <w:pStyle w:val="Odstavecseseznamem"/>
        <w:keepNext/>
        <w:widowControl w:val="0"/>
        <w:numPr>
          <w:ilvl w:val="0"/>
          <w:numId w:val="33"/>
        </w:numPr>
        <w:autoSpaceDE w:val="0"/>
        <w:autoSpaceDN w:val="0"/>
        <w:spacing w:after="120"/>
        <w:ind w:left="567" w:hanging="567"/>
        <w:contextualSpacing w:val="0"/>
        <w:jc w:val="both"/>
        <w:rPr>
          <w:rFonts w:ascii="Franklin Gothic Book" w:hAnsi="Franklin Gothic Book" w:cs="Calibri"/>
          <w:snapToGrid w:val="0"/>
        </w:rPr>
      </w:pPr>
      <w:r w:rsidRPr="00C408FE">
        <w:rPr>
          <w:rFonts w:ascii="Franklin Gothic Book" w:hAnsi="Franklin Gothic Book" w:cs="Calibri"/>
          <w:snapToGrid w:val="0"/>
        </w:rPr>
        <w:t xml:space="preserve">Nedílnou součástí smlouvy je </w:t>
      </w:r>
      <w:r w:rsidR="00CB347A" w:rsidRPr="00C408FE">
        <w:rPr>
          <w:rFonts w:ascii="Franklin Gothic Book" w:hAnsi="Franklin Gothic Book" w:cs="Calibri"/>
          <w:snapToGrid w:val="0"/>
        </w:rPr>
        <w:t>P</w:t>
      </w:r>
      <w:r w:rsidRPr="00C408FE">
        <w:rPr>
          <w:rFonts w:ascii="Franklin Gothic Book" w:hAnsi="Franklin Gothic Book" w:cs="Calibri"/>
          <w:snapToGrid w:val="0"/>
        </w:rPr>
        <w:t xml:space="preserve">říloha č. 1 </w:t>
      </w:r>
      <w:r w:rsidR="00870825" w:rsidRPr="00C408FE">
        <w:rPr>
          <w:rFonts w:ascii="Franklin Gothic Book" w:hAnsi="Franklin Gothic Book" w:cs="Calibri"/>
          <w:snapToGrid w:val="0"/>
        </w:rPr>
        <w:t>–</w:t>
      </w:r>
      <w:r w:rsidRPr="00C408FE">
        <w:rPr>
          <w:rFonts w:ascii="Franklin Gothic Book" w:hAnsi="Franklin Gothic Book" w:cs="Calibri"/>
          <w:snapToGrid w:val="0"/>
        </w:rPr>
        <w:t xml:space="preserve"> </w:t>
      </w:r>
      <w:r w:rsidR="00344570">
        <w:rPr>
          <w:rFonts w:ascii="Franklin Gothic Book" w:hAnsi="Franklin Gothic Book" w:cs="Calibri"/>
          <w:snapToGrid w:val="0"/>
        </w:rPr>
        <w:t>Z</w:t>
      </w:r>
      <w:r w:rsidR="00870825" w:rsidRPr="00C408FE">
        <w:rPr>
          <w:rFonts w:ascii="Franklin Gothic Book" w:hAnsi="Franklin Gothic Book" w:cs="Calibri"/>
        </w:rPr>
        <w:t>adání.</w:t>
      </w:r>
    </w:p>
    <w:p w14:paraId="6EE7AC84" w14:textId="77777777" w:rsidR="006B38A6" w:rsidRPr="00295F96" w:rsidRDefault="006B38A6" w:rsidP="006B38A6">
      <w:pPr>
        <w:jc w:val="both"/>
        <w:rPr>
          <w:rFonts w:ascii="Franklin Gothic Book" w:hAnsi="Franklin Gothic Book" w:cs="Calibri"/>
          <w:b/>
          <w:bCs/>
        </w:rPr>
      </w:pPr>
    </w:p>
    <w:p w14:paraId="4B036886" w14:textId="77777777" w:rsidR="006B38A6" w:rsidRPr="00295F96" w:rsidRDefault="006B38A6" w:rsidP="006B38A6">
      <w:pPr>
        <w:jc w:val="both"/>
        <w:rPr>
          <w:rFonts w:ascii="Franklin Gothic Book" w:hAnsi="Franklin Gothic Book" w:cs="Calibri"/>
          <w:b/>
          <w:bCs/>
        </w:rPr>
      </w:pPr>
    </w:p>
    <w:p w14:paraId="196EE2A3" w14:textId="77777777" w:rsidR="006B38A6" w:rsidRPr="00295F96" w:rsidRDefault="006B38A6" w:rsidP="006B38A6">
      <w:pPr>
        <w:jc w:val="both"/>
        <w:rPr>
          <w:rFonts w:ascii="Franklin Gothic Book" w:hAnsi="Franklin Gothic Book" w:cs="Calibri"/>
          <w:b/>
          <w:bCs/>
        </w:rPr>
      </w:pPr>
    </w:p>
    <w:p w14:paraId="0493D867" w14:textId="77777777" w:rsidR="006B38A6" w:rsidRPr="00295F96" w:rsidRDefault="006B38A6" w:rsidP="006B38A6">
      <w:pPr>
        <w:jc w:val="both"/>
        <w:rPr>
          <w:rFonts w:ascii="Franklin Gothic Book" w:hAnsi="Franklin Gothic Book" w:cs="Calibri"/>
          <w:b/>
          <w:bCs/>
        </w:rPr>
      </w:pPr>
    </w:p>
    <w:p w14:paraId="48A58F36" w14:textId="77777777" w:rsidR="006B38A6" w:rsidRPr="00295F96" w:rsidRDefault="006B38A6" w:rsidP="00AD6205">
      <w:pPr>
        <w:jc w:val="both"/>
        <w:rPr>
          <w:rFonts w:ascii="Franklin Gothic Book" w:hAnsi="Franklin Gothic Book" w:cs="Calibri"/>
          <w:b/>
          <w:bCs/>
        </w:rPr>
      </w:pPr>
    </w:p>
    <w:p w14:paraId="0F2ABCD7" w14:textId="77777777" w:rsidR="00870825" w:rsidRPr="00295F96" w:rsidRDefault="00870825" w:rsidP="00870825">
      <w:pPr>
        <w:jc w:val="both"/>
        <w:rPr>
          <w:rFonts w:ascii="Franklin Gothic Book" w:hAnsi="Franklin Gothic Book" w:cs="Calibri"/>
          <w:b/>
          <w:bCs/>
        </w:rPr>
      </w:pPr>
    </w:p>
    <w:tbl>
      <w:tblPr>
        <w:tblW w:w="9842" w:type="dxa"/>
        <w:tblLook w:val="04A0" w:firstRow="1" w:lastRow="0" w:firstColumn="1" w:lastColumn="0" w:noHBand="0" w:noVBand="1"/>
      </w:tblPr>
      <w:tblGrid>
        <w:gridCol w:w="4921"/>
        <w:gridCol w:w="4921"/>
      </w:tblGrid>
      <w:tr w:rsidR="00870825" w:rsidRPr="00295F96" w14:paraId="73CFD2FA" w14:textId="77777777" w:rsidTr="00F10C75">
        <w:trPr>
          <w:trHeight w:val="100"/>
        </w:trPr>
        <w:tc>
          <w:tcPr>
            <w:tcW w:w="4921" w:type="dxa"/>
          </w:tcPr>
          <w:p w14:paraId="18AC306D" w14:textId="1663A9D0" w:rsidR="00870825" w:rsidRPr="00295F96" w:rsidRDefault="00870825" w:rsidP="00F10C75">
            <w:pPr>
              <w:rPr>
                <w:rFonts w:ascii="Franklin Gothic Book" w:hAnsi="Franklin Gothic Book" w:cs="Calibri"/>
              </w:rPr>
            </w:pPr>
            <w:r w:rsidRPr="00295F96">
              <w:rPr>
                <w:rFonts w:ascii="Franklin Gothic Book" w:hAnsi="Franklin Gothic Book" w:cs="Calibri"/>
              </w:rPr>
              <w:br w:type="page"/>
              <w:t>V(e)_________ dne _________ 202</w:t>
            </w:r>
            <w:r w:rsidR="00352BD5" w:rsidRPr="00295F96">
              <w:rPr>
                <w:rFonts w:ascii="Franklin Gothic Book" w:hAnsi="Franklin Gothic Book" w:cs="Calibri"/>
              </w:rPr>
              <w:t>6</w:t>
            </w:r>
          </w:p>
          <w:p w14:paraId="20CA73E8" w14:textId="77777777" w:rsidR="00870825" w:rsidRPr="00295F96" w:rsidRDefault="00870825" w:rsidP="00F10C75">
            <w:pPr>
              <w:rPr>
                <w:rFonts w:ascii="Franklin Gothic Book" w:hAnsi="Franklin Gothic Book" w:cs="Calibri"/>
              </w:rPr>
            </w:pPr>
          </w:p>
          <w:p w14:paraId="0336E7E4" w14:textId="77EB24A1" w:rsidR="00870825" w:rsidRPr="00295F96" w:rsidRDefault="00352BD5" w:rsidP="00F10C75">
            <w:pPr>
              <w:rPr>
                <w:rFonts w:ascii="Franklin Gothic Book" w:hAnsi="Franklin Gothic Book" w:cs="Calibri"/>
                <w:b/>
                <w:bCs/>
              </w:rPr>
            </w:pPr>
            <w:r w:rsidRPr="00295F96">
              <w:rPr>
                <w:rFonts w:ascii="Franklin Gothic Book" w:hAnsi="Franklin Gothic Book" w:cs="Calibri"/>
                <w:b/>
                <w:bCs/>
              </w:rPr>
              <w:t>Město Šumperk</w:t>
            </w:r>
            <w:r w:rsidR="00870825" w:rsidRPr="00295F96">
              <w:rPr>
                <w:rFonts w:ascii="Franklin Gothic Book" w:hAnsi="Franklin Gothic Book" w:cs="Calibri"/>
                <w:b/>
                <w:bCs/>
              </w:rPr>
              <w:t>.</w:t>
            </w:r>
          </w:p>
          <w:p w14:paraId="11CD4880" w14:textId="77777777" w:rsidR="00870825" w:rsidRPr="00295F96" w:rsidRDefault="00870825" w:rsidP="00F10C75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4921" w:type="dxa"/>
          </w:tcPr>
          <w:p w14:paraId="190BA91F" w14:textId="3EE3055D" w:rsidR="00870825" w:rsidRPr="00295F96" w:rsidRDefault="00870825" w:rsidP="00F10C75">
            <w:pPr>
              <w:rPr>
                <w:rFonts w:ascii="Franklin Gothic Book" w:hAnsi="Franklin Gothic Book" w:cs="Calibri"/>
              </w:rPr>
            </w:pPr>
            <w:r w:rsidRPr="00295F96">
              <w:rPr>
                <w:rFonts w:ascii="Franklin Gothic Book" w:hAnsi="Franklin Gothic Book" w:cs="Calibri"/>
              </w:rPr>
              <w:t>V(e)_________ dne _________ 202</w:t>
            </w:r>
            <w:r w:rsidR="00352BD5" w:rsidRPr="00295F96">
              <w:rPr>
                <w:rFonts w:ascii="Franklin Gothic Book" w:hAnsi="Franklin Gothic Book" w:cs="Calibri"/>
              </w:rPr>
              <w:t>6</w:t>
            </w:r>
          </w:p>
          <w:p w14:paraId="625B7758" w14:textId="77777777" w:rsidR="00870825" w:rsidRPr="00295F96" w:rsidRDefault="00870825" w:rsidP="00F10C75">
            <w:pPr>
              <w:rPr>
                <w:rFonts w:ascii="Franklin Gothic Book" w:hAnsi="Franklin Gothic Book" w:cs="Calibri"/>
              </w:rPr>
            </w:pPr>
          </w:p>
          <w:p w14:paraId="0B631957" w14:textId="1344315A" w:rsidR="00870825" w:rsidRPr="00295F96" w:rsidRDefault="00870825" w:rsidP="00F10C75">
            <w:pPr>
              <w:rPr>
                <w:rFonts w:ascii="Franklin Gothic Book" w:hAnsi="Franklin Gothic Book" w:cs="Calibri"/>
                <w:b/>
                <w:bCs/>
              </w:rPr>
            </w:pPr>
            <w:r w:rsidRPr="00295F96">
              <w:rPr>
                <w:rFonts w:ascii="Franklin Gothic Book" w:hAnsi="Franklin Gothic Book" w:cs="Calibri"/>
                <w:b/>
                <w:bCs/>
              </w:rPr>
              <w:t>Zpracovatel [obchodní firma]</w:t>
            </w:r>
          </w:p>
        </w:tc>
      </w:tr>
      <w:tr w:rsidR="00870825" w:rsidRPr="00295F96" w14:paraId="4045402F" w14:textId="77777777" w:rsidTr="00F10C75">
        <w:trPr>
          <w:trHeight w:val="316"/>
        </w:trPr>
        <w:tc>
          <w:tcPr>
            <w:tcW w:w="4921" w:type="dxa"/>
            <w:vAlign w:val="bottom"/>
          </w:tcPr>
          <w:p w14:paraId="06DDBFC1" w14:textId="77777777" w:rsidR="00870825" w:rsidRPr="00295F96" w:rsidRDefault="00870825" w:rsidP="00F10C75">
            <w:pPr>
              <w:rPr>
                <w:rFonts w:ascii="Franklin Gothic Book" w:hAnsi="Franklin Gothic Book" w:cs="Calibri"/>
              </w:rPr>
            </w:pPr>
            <w:r w:rsidRPr="00295F96">
              <w:rPr>
                <w:rFonts w:ascii="Franklin Gothic Book" w:hAnsi="Franklin Gothic Book" w:cs="Calibri"/>
              </w:rPr>
              <w:t>____________________________________</w:t>
            </w:r>
          </w:p>
        </w:tc>
        <w:tc>
          <w:tcPr>
            <w:tcW w:w="4921" w:type="dxa"/>
            <w:vAlign w:val="bottom"/>
          </w:tcPr>
          <w:p w14:paraId="0411F734" w14:textId="77777777" w:rsidR="00870825" w:rsidRPr="00295F96" w:rsidRDefault="00870825" w:rsidP="00F10C75">
            <w:pPr>
              <w:rPr>
                <w:rFonts w:ascii="Franklin Gothic Book" w:hAnsi="Franklin Gothic Book" w:cs="Calibri"/>
              </w:rPr>
            </w:pPr>
            <w:r w:rsidRPr="00295F96">
              <w:rPr>
                <w:rFonts w:ascii="Franklin Gothic Book" w:hAnsi="Franklin Gothic Book" w:cs="Calibri"/>
              </w:rPr>
              <w:t>____________________________________</w:t>
            </w:r>
          </w:p>
        </w:tc>
      </w:tr>
      <w:tr w:rsidR="00870825" w:rsidRPr="00295F96" w14:paraId="2768508F" w14:textId="77777777" w:rsidTr="00F10C75">
        <w:trPr>
          <w:trHeight w:val="440"/>
        </w:trPr>
        <w:tc>
          <w:tcPr>
            <w:tcW w:w="4921" w:type="dxa"/>
          </w:tcPr>
          <w:p w14:paraId="40104ED0" w14:textId="77777777" w:rsidR="00870825" w:rsidRDefault="00B25F43" w:rsidP="00F10C75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Mgr. Karel Hošek</w:t>
            </w:r>
          </w:p>
          <w:p w14:paraId="3DB2A1BB" w14:textId="133F6120" w:rsidR="00B25F43" w:rsidRPr="00B25F43" w:rsidRDefault="00B25F43" w:rsidP="00B25F43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Calibri"/>
              </w:rPr>
              <w:t>2.místostarosta</w:t>
            </w:r>
          </w:p>
        </w:tc>
        <w:tc>
          <w:tcPr>
            <w:tcW w:w="4921" w:type="dxa"/>
          </w:tcPr>
          <w:p w14:paraId="78D98504" w14:textId="748191C0" w:rsidR="00870825" w:rsidRDefault="00870825" w:rsidP="00F10C75">
            <w:pPr>
              <w:rPr>
                <w:rFonts w:ascii="Franklin Gothic Book" w:hAnsi="Franklin Gothic Book" w:cs="Calibri"/>
              </w:rPr>
            </w:pPr>
            <w:r w:rsidRPr="00295F96">
              <w:rPr>
                <w:rFonts w:ascii="Franklin Gothic Book" w:hAnsi="Franklin Gothic Book" w:cs="Calibri"/>
              </w:rPr>
              <w:t>[jméno a funkce jednajícího]</w:t>
            </w:r>
          </w:p>
          <w:p w14:paraId="5327A9AD" w14:textId="77777777" w:rsidR="00B25F43" w:rsidRDefault="00B25F43" w:rsidP="00F10C75">
            <w:pPr>
              <w:rPr>
                <w:rFonts w:ascii="Franklin Gothic Book" w:hAnsi="Franklin Gothic Book" w:cs="Calibri"/>
              </w:rPr>
            </w:pPr>
          </w:p>
          <w:p w14:paraId="65AEAC65" w14:textId="77777777" w:rsidR="00B25F43" w:rsidRPr="00295F96" w:rsidRDefault="00B25F43" w:rsidP="00F10C75">
            <w:pPr>
              <w:rPr>
                <w:rFonts w:ascii="Franklin Gothic Book" w:hAnsi="Franklin Gothic Book" w:cs="Calibri"/>
              </w:rPr>
            </w:pPr>
          </w:p>
          <w:p w14:paraId="4BD0E184" w14:textId="77777777" w:rsidR="00870825" w:rsidRPr="00295F96" w:rsidRDefault="00870825" w:rsidP="00F10C75">
            <w:pPr>
              <w:rPr>
                <w:rFonts w:ascii="Franklin Gothic Book" w:hAnsi="Franklin Gothic Book" w:cs="Calibri"/>
              </w:rPr>
            </w:pPr>
          </w:p>
        </w:tc>
      </w:tr>
      <w:tr w:rsidR="00870825" w:rsidRPr="00295F96" w14:paraId="24529A39" w14:textId="77777777" w:rsidTr="00870825">
        <w:trPr>
          <w:trHeight w:val="316"/>
        </w:trPr>
        <w:tc>
          <w:tcPr>
            <w:tcW w:w="9842" w:type="dxa"/>
            <w:gridSpan w:val="2"/>
            <w:vAlign w:val="bottom"/>
          </w:tcPr>
          <w:p w14:paraId="5DD08A32" w14:textId="6887A8EB" w:rsidR="00870825" w:rsidRPr="00295F96" w:rsidRDefault="00870825" w:rsidP="00F10C75">
            <w:pPr>
              <w:rPr>
                <w:rFonts w:ascii="Franklin Gothic Book" w:hAnsi="Franklin Gothic Book" w:cs="Calibri"/>
              </w:rPr>
            </w:pPr>
          </w:p>
        </w:tc>
      </w:tr>
      <w:tr w:rsidR="00870825" w:rsidRPr="00295F96" w14:paraId="04ADF1A6" w14:textId="77777777" w:rsidTr="00870825">
        <w:trPr>
          <w:trHeight w:val="440"/>
        </w:trPr>
        <w:tc>
          <w:tcPr>
            <w:tcW w:w="9842" w:type="dxa"/>
            <w:gridSpan w:val="2"/>
          </w:tcPr>
          <w:p w14:paraId="0FF3526E" w14:textId="37681F35" w:rsidR="00870825" w:rsidRPr="00295F96" w:rsidRDefault="00870825" w:rsidP="00F10C75">
            <w:pPr>
              <w:rPr>
                <w:rFonts w:ascii="Franklin Gothic Book" w:hAnsi="Franklin Gothic Book" w:cs="Calibri"/>
              </w:rPr>
            </w:pPr>
          </w:p>
        </w:tc>
      </w:tr>
    </w:tbl>
    <w:p w14:paraId="2C0D86F1" w14:textId="77777777" w:rsidR="007A7250" w:rsidRPr="00295F96" w:rsidRDefault="007A7250" w:rsidP="00AD6205">
      <w:pPr>
        <w:jc w:val="both"/>
        <w:rPr>
          <w:rFonts w:ascii="Franklin Gothic Book" w:hAnsi="Franklin Gothic Book" w:cs="Calibri"/>
        </w:rPr>
      </w:pPr>
    </w:p>
    <w:sectPr w:rsidR="007A7250" w:rsidRPr="00295F96" w:rsidSect="008F5FA4">
      <w:footerReference w:type="default" r:id="rId8"/>
      <w:headerReference w:type="first" r:id="rId9"/>
      <w:pgSz w:w="11906" w:h="16838"/>
      <w:pgMar w:top="1702" w:right="1417" w:bottom="1276" w:left="1417" w:header="709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FFA59" w14:textId="77777777" w:rsidR="00D805D5" w:rsidRDefault="00D805D5" w:rsidP="00E31B23">
      <w:pPr>
        <w:spacing w:line="240" w:lineRule="auto"/>
      </w:pPr>
      <w:r>
        <w:separator/>
      </w:r>
    </w:p>
  </w:endnote>
  <w:endnote w:type="continuationSeparator" w:id="0">
    <w:p w14:paraId="06E7E77C" w14:textId="77777777" w:rsidR="00D805D5" w:rsidRDefault="00D805D5" w:rsidP="00E31B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41B6" w14:textId="32206094" w:rsidR="00B33A3B" w:rsidRPr="00F6136C" w:rsidRDefault="002305EB" w:rsidP="00B33A3B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SPORTOVNÍ</w:t>
    </w:r>
    <w:r w:rsidR="00B33A3B" w:rsidRPr="00F6136C">
      <w:rPr>
        <w:rFonts w:ascii="Arial" w:hAnsi="Arial" w:cs="Arial"/>
        <w:sz w:val="16"/>
        <w:szCs w:val="16"/>
      </w:rPr>
      <w:t xml:space="preserve"> </w:t>
    </w:r>
    <w:r w:rsidR="00352BD5">
      <w:rPr>
        <w:rFonts w:ascii="Arial" w:hAnsi="Arial" w:cs="Arial"/>
        <w:sz w:val="16"/>
        <w:szCs w:val="16"/>
      </w:rPr>
      <w:t>HAL</w:t>
    </w:r>
    <w:r>
      <w:rPr>
        <w:rFonts w:ascii="Arial" w:hAnsi="Arial" w:cs="Arial"/>
        <w:sz w:val="16"/>
        <w:szCs w:val="16"/>
      </w:rPr>
      <w:t>A</w:t>
    </w:r>
    <w:r w:rsidR="00352BD5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PRO MÍČOVÉ SPORTY</w:t>
    </w:r>
    <w:r w:rsidR="00B33A3B">
      <w:rPr>
        <w:rFonts w:ascii="Arial" w:hAnsi="Arial" w:cs="Arial"/>
        <w:sz w:val="16"/>
        <w:szCs w:val="16"/>
      </w:rPr>
      <w:tab/>
    </w:r>
    <w:r w:rsidR="00B33A3B">
      <w:rPr>
        <w:rFonts w:ascii="Arial" w:hAnsi="Arial" w:cs="Arial"/>
        <w:sz w:val="16"/>
        <w:szCs w:val="16"/>
      </w:rPr>
      <w:tab/>
      <w:t xml:space="preserve">str. </w:t>
    </w:r>
    <w:r w:rsidR="00B33A3B" w:rsidRPr="00F6136C">
      <w:rPr>
        <w:rFonts w:ascii="Arial" w:hAnsi="Arial" w:cs="Arial"/>
        <w:sz w:val="16"/>
        <w:szCs w:val="16"/>
      </w:rPr>
      <w:fldChar w:fldCharType="begin"/>
    </w:r>
    <w:r w:rsidR="00B33A3B" w:rsidRPr="00F6136C">
      <w:rPr>
        <w:rFonts w:ascii="Arial" w:hAnsi="Arial" w:cs="Arial"/>
        <w:sz w:val="16"/>
        <w:szCs w:val="16"/>
      </w:rPr>
      <w:instrText>PAGE   \* MERGEFORMAT</w:instrText>
    </w:r>
    <w:r w:rsidR="00B33A3B" w:rsidRPr="00F6136C">
      <w:rPr>
        <w:rFonts w:ascii="Arial" w:hAnsi="Arial" w:cs="Arial"/>
        <w:sz w:val="16"/>
        <w:szCs w:val="16"/>
      </w:rPr>
      <w:fldChar w:fldCharType="separate"/>
    </w:r>
    <w:r w:rsidR="00B33A3B">
      <w:rPr>
        <w:rFonts w:ascii="Arial" w:hAnsi="Arial" w:cs="Arial"/>
        <w:sz w:val="16"/>
        <w:szCs w:val="16"/>
      </w:rPr>
      <w:t>2</w:t>
    </w:r>
    <w:r w:rsidR="00B33A3B" w:rsidRPr="00F6136C">
      <w:rPr>
        <w:rFonts w:ascii="Arial" w:hAnsi="Arial" w:cs="Arial"/>
        <w:sz w:val="16"/>
        <w:szCs w:val="16"/>
      </w:rPr>
      <w:fldChar w:fldCharType="end"/>
    </w:r>
    <w:r w:rsidR="00B33A3B">
      <w:rPr>
        <w:rFonts w:ascii="Arial" w:hAnsi="Arial" w:cs="Arial"/>
        <w:sz w:val="16"/>
        <w:szCs w:val="16"/>
      </w:rPr>
      <w:t>/</w:t>
    </w:r>
    <w:r w:rsidR="00B33A3B" w:rsidRPr="00F6136C">
      <w:rPr>
        <w:rFonts w:ascii="Arial" w:hAnsi="Arial" w:cs="Arial"/>
        <w:sz w:val="16"/>
        <w:szCs w:val="16"/>
      </w:rPr>
      <w:fldChar w:fldCharType="begin"/>
    </w:r>
    <w:r w:rsidR="00B33A3B" w:rsidRPr="00F6136C">
      <w:rPr>
        <w:rFonts w:ascii="Arial" w:hAnsi="Arial" w:cs="Arial"/>
        <w:sz w:val="16"/>
        <w:szCs w:val="16"/>
      </w:rPr>
      <w:instrText xml:space="preserve"> NUMPAGES   \* MERGEFORMAT </w:instrText>
    </w:r>
    <w:r w:rsidR="00B33A3B" w:rsidRPr="00F6136C">
      <w:rPr>
        <w:rFonts w:ascii="Arial" w:hAnsi="Arial" w:cs="Arial"/>
        <w:sz w:val="16"/>
        <w:szCs w:val="16"/>
      </w:rPr>
      <w:fldChar w:fldCharType="separate"/>
    </w:r>
    <w:r w:rsidR="00B33A3B">
      <w:rPr>
        <w:rFonts w:ascii="Arial" w:hAnsi="Arial" w:cs="Arial"/>
        <w:sz w:val="16"/>
        <w:szCs w:val="16"/>
      </w:rPr>
      <w:t>17</w:t>
    </w:r>
    <w:r w:rsidR="00B33A3B" w:rsidRPr="00F6136C">
      <w:rPr>
        <w:rFonts w:ascii="Arial" w:hAnsi="Arial" w:cs="Arial"/>
        <w:sz w:val="16"/>
        <w:szCs w:val="16"/>
      </w:rPr>
      <w:fldChar w:fldCharType="end"/>
    </w:r>
  </w:p>
  <w:p w14:paraId="54C29A7A" w14:textId="77777777" w:rsidR="00B33A3B" w:rsidRDefault="00B33A3B" w:rsidP="00B33A3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D89BC" w14:textId="77777777" w:rsidR="00D805D5" w:rsidRDefault="00D805D5" w:rsidP="00E31B23">
      <w:pPr>
        <w:spacing w:line="240" w:lineRule="auto"/>
      </w:pPr>
      <w:r>
        <w:separator/>
      </w:r>
    </w:p>
  </w:footnote>
  <w:footnote w:type="continuationSeparator" w:id="0">
    <w:p w14:paraId="0060C72C" w14:textId="77777777" w:rsidR="00D805D5" w:rsidRDefault="00D805D5" w:rsidP="00E31B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2423" w14:textId="4A04293B" w:rsidR="008F5FA4" w:rsidRPr="008F5FA4" w:rsidRDefault="008F5FA4" w:rsidP="008F5FA4">
    <w:pPr>
      <w:pStyle w:val="Zhlav"/>
      <w:tabs>
        <w:tab w:val="clear" w:pos="9072"/>
        <w:tab w:val="left" w:pos="8222"/>
      </w:tabs>
      <w:spacing w:after="60"/>
      <w:rPr>
        <w:rFonts w:ascii="Franklin Gothic Book" w:eastAsia="Arial" w:hAnsi="Franklin Gothic Book" w:cs="Arial"/>
        <w:caps/>
        <w:sz w:val="28"/>
        <w:szCs w:val="28"/>
      </w:rPr>
    </w:pPr>
    <w:r w:rsidRPr="008F5FA4">
      <w:rPr>
        <w:rFonts w:ascii="Franklin Gothic Book" w:eastAsia="Arial" w:hAnsi="Franklin Gothic Book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3501754" wp14:editId="729BC01D">
              <wp:simplePos x="0" y="0"/>
              <wp:positionH relativeFrom="margin">
                <wp:posOffset>-14605</wp:posOffset>
              </wp:positionH>
              <wp:positionV relativeFrom="topMargin">
                <wp:posOffset>692150</wp:posOffset>
              </wp:positionV>
              <wp:extent cx="5651500" cy="0"/>
              <wp:effectExtent l="0" t="0" r="0" b="0"/>
              <wp:wrapNone/>
              <wp:docPr id="1015957824" name="Přímá spojnice 10159578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1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2A2325" id="Přímá spojnice 101595782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width-relative:margin" from="-1.15pt,54.5pt" to="443.8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" strokecolor="black [3213]" strokeweight=".5pt">
              <v:stroke joinstyle="miter"/>
              <w10:wrap anchorx="margin" anchory="margin"/>
              <w10:anchorlock/>
            </v:line>
          </w:pict>
        </mc:Fallback>
      </mc:AlternateContent>
    </w:r>
    <w:r w:rsidRPr="008F5FA4">
      <w:rPr>
        <w:rFonts w:ascii="Franklin Gothic Book" w:eastAsia="Arial" w:hAnsi="Franklin Gothic Book" w:cs="Arial"/>
        <w:noProof/>
        <w:sz w:val="24"/>
        <w:szCs w:val="24"/>
      </w:rPr>
      <w:t xml:space="preserve">Sportovní hala pro míčové sporty                                                        </w:t>
    </w:r>
    <w:r>
      <w:rPr>
        <w:rFonts w:ascii="Franklin Gothic Book" w:eastAsia="Arial" w:hAnsi="Franklin Gothic Book" w:cs="Arial"/>
        <w:noProof/>
        <w:sz w:val="24"/>
        <w:szCs w:val="24"/>
      </w:rPr>
      <w:t xml:space="preserve">      </w:t>
    </w:r>
    <w:r w:rsidRPr="008F5FA4">
      <w:rPr>
        <w:rFonts w:ascii="Franklin Gothic Book" w:eastAsia="Arial" w:hAnsi="Franklin Gothic Book" w:cs="Arial"/>
        <w:noProof/>
        <w:sz w:val="24"/>
        <w:szCs w:val="24"/>
      </w:rPr>
      <w:t xml:space="preserve">    </w:t>
    </w:r>
    <w:r w:rsidRPr="008F5FA4">
      <w:rPr>
        <w:rFonts w:ascii="Franklin Gothic Book" w:eastAsia="Arial" w:hAnsi="Franklin Gothic Book" w:cs="Arial"/>
        <w:caps/>
        <w:sz w:val="28"/>
        <w:szCs w:val="28"/>
      </w:rPr>
      <w:t xml:space="preserve">PřílohA Č. </w:t>
    </w:r>
    <w:r>
      <w:rPr>
        <w:rFonts w:ascii="Franklin Gothic Book" w:eastAsia="Arial" w:hAnsi="Franklin Gothic Book" w:cs="Arial"/>
        <w:caps/>
        <w:sz w:val="28"/>
        <w:szCs w:val="28"/>
      </w:rPr>
      <w:t>2</w:t>
    </w:r>
  </w:p>
  <w:p w14:paraId="04942B5C" w14:textId="77777777" w:rsidR="008F5FA4" w:rsidRDefault="008F5FA4" w:rsidP="008F5FA4">
    <w:pPr>
      <w:pStyle w:val="Zhlav"/>
    </w:pPr>
  </w:p>
  <w:p w14:paraId="3EE4B67D" w14:textId="77777777" w:rsidR="008F5FA4" w:rsidRDefault="008F5F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0C7"/>
    <w:multiLevelType w:val="hybridMultilevel"/>
    <w:tmpl w:val="9B86129C"/>
    <w:lvl w:ilvl="0" w:tplc="86DE6E46">
      <w:start w:val="1"/>
      <w:numFmt w:val="decimal"/>
      <w:lvlText w:val="%1."/>
      <w:lvlJc w:val="left"/>
      <w:pPr>
        <w:ind w:left="9291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011" w:hanging="360"/>
      </w:pPr>
    </w:lvl>
    <w:lvl w:ilvl="2" w:tplc="0405001B" w:tentative="1">
      <w:start w:val="1"/>
      <w:numFmt w:val="lowerRoman"/>
      <w:lvlText w:val="%3."/>
      <w:lvlJc w:val="right"/>
      <w:pPr>
        <w:ind w:left="10731" w:hanging="180"/>
      </w:pPr>
    </w:lvl>
    <w:lvl w:ilvl="3" w:tplc="0405000F" w:tentative="1">
      <w:start w:val="1"/>
      <w:numFmt w:val="decimal"/>
      <w:lvlText w:val="%4."/>
      <w:lvlJc w:val="left"/>
      <w:pPr>
        <w:ind w:left="11451" w:hanging="360"/>
      </w:pPr>
    </w:lvl>
    <w:lvl w:ilvl="4" w:tplc="04050019" w:tentative="1">
      <w:start w:val="1"/>
      <w:numFmt w:val="lowerLetter"/>
      <w:lvlText w:val="%5."/>
      <w:lvlJc w:val="left"/>
      <w:pPr>
        <w:ind w:left="12171" w:hanging="360"/>
      </w:pPr>
    </w:lvl>
    <w:lvl w:ilvl="5" w:tplc="0405001B" w:tentative="1">
      <w:start w:val="1"/>
      <w:numFmt w:val="lowerRoman"/>
      <w:lvlText w:val="%6."/>
      <w:lvlJc w:val="right"/>
      <w:pPr>
        <w:ind w:left="12891" w:hanging="180"/>
      </w:pPr>
    </w:lvl>
    <w:lvl w:ilvl="6" w:tplc="0405000F" w:tentative="1">
      <w:start w:val="1"/>
      <w:numFmt w:val="decimal"/>
      <w:lvlText w:val="%7."/>
      <w:lvlJc w:val="left"/>
      <w:pPr>
        <w:ind w:left="13611" w:hanging="360"/>
      </w:pPr>
    </w:lvl>
    <w:lvl w:ilvl="7" w:tplc="04050019" w:tentative="1">
      <w:start w:val="1"/>
      <w:numFmt w:val="lowerLetter"/>
      <w:lvlText w:val="%8."/>
      <w:lvlJc w:val="left"/>
      <w:pPr>
        <w:ind w:left="14331" w:hanging="360"/>
      </w:pPr>
    </w:lvl>
    <w:lvl w:ilvl="8" w:tplc="040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" w15:restartNumberingAfterBreak="0">
    <w:nsid w:val="032E2D18"/>
    <w:multiLevelType w:val="hybridMultilevel"/>
    <w:tmpl w:val="44920E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62E0C"/>
    <w:multiLevelType w:val="multilevel"/>
    <w:tmpl w:val="77883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C71159"/>
    <w:multiLevelType w:val="hybridMultilevel"/>
    <w:tmpl w:val="658620CC"/>
    <w:lvl w:ilvl="0" w:tplc="0096CBDC">
      <w:start w:val="1"/>
      <w:numFmt w:val="decimal"/>
      <w:lvlText w:val="%1."/>
      <w:lvlJc w:val="left"/>
      <w:pPr>
        <w:ind w:left="128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" w15:restartNumberingAfterBreak="0">
    <w:nsid w:val="05692C10"/>
    <w:multiLevelType w:val="hybridMultilevel"/>
    <w:tmpl w:val="32C036B4"/>
    <w:lvl w:ilvl="0" w:tplc="99D60D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5054D"/>
    <w:multiLevelType w:val="multilevel"/>
    <w:tmpl w:val="319A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9A5F9C"/>
    <w:multiLevelType w:val="hybridMultilevel"/>
    <w:tmpl w:val="77DCBB90"/>
    <w:lvl w:ilvl="0" w:tplc="685606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0F">
      <w:start w:val="1"/>
      <w:numFmt w:val="decimal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E0704"/>
    <w:multiLevelType w:val="hybridMultilevel"/>
    <w:tmpl w:val="2DFA24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44703"/>
    <w:multiLevelType w:val="hybridMultilevel"/>
    <w:tmpl w:val="293C3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144D7"/>
    <w:multiLevelType w:val="hybridMultilevel"/>
    <w:tmpl w:val="491AF4CC"/>
    <w:lvl w:ilvl="0" w:tplc="94C036E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3125FF8"/>
    <w:multiLevelType w:val="hybridMultilevel"/>
    <w:tmpl w:val="E152AEF6"/>
    <w:lvl w:ilvl="0" w:tplc="94C036EC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1" w15:restartNumberingAfterBreak="0">
    <w:nsid w:val="15052233"/>
    <w:multiLevelType w:val="hybridMultilevel"/>
    <w:tmpl w:val="56264866"/>
    <w:lvl w:ilvl="0" w:tplc="D12AE3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97400"/>
    <w:multiLevelType w:val="multilevel"/>
    <w:tmpl w:val="E7D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416B0C"/>
    <w:multiLevelType w:val="hybridMultilevel"/>
    <w:tmpl w:val="D04A3A7E"/>
    <w:lvl w:ilvl="0" w:tplc="86DE6E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24CC7"/>
    <w:multiLevelType w:val="hybridMultilevel"/>
    <w:tmpl w:val="5A88AB9C"/>
    <w:lvl w:ilvl="0" w:tplc="94C03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A74CA"/>
    <w:multiLevelType w:val="hybridMultilevel"/>
    <w:tmpl w:val="7BFCE1E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66B1955"/>
    <w:multiLevelType w:val="multilevel"/>
    <w:tmpl w:val="FDA4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792B76"/>
    <w:multiLevelType w:val="hybridMultilevel"/>
    <w:tmpl w:val="7FA66AE4"/>
    <w:lvl w:ilvl="0" w:tplc="0840E0FE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0069A"/>
    <w:multiLevelType w:val="multilevel"/>
    <w:tmpl w:val="780E5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F4D63E8"/>
    <w:multiLevelType w:val="hybridMultilevel"/>
    <w:tmpl w:val="2B7EEC62"/>
    <w:lvl w:ilvl="0" w:tplc="99D60D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440F5"/>
    <w:multiLevelType w:val="hybridMultilevel"/>
    <w:tmpl w:val="52005E52"/>
    <w:lvl w:ilvl="0" w:tplc="0405001B">
      <w:start w:val="1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47F3C76"/>
    <w:multiLevelType w:val="hybridMultilevel"/>
    <w:tmpl w:val="CC58F8E0"/>
    <w:lvl w:ilvl="0" w:tplc="31C825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E284F"/>
    <w:multiLevelType w:val="hybridMultilevel"/>
    <w:tmpl w:val="0E38DAEC"/>
    <w:lvl w:ilvl="0" w:tplc="531E2E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7305478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94C036E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852DC"/>
    <w:multiLevelType w:val="hybridMultilevel"/>
    <w:tmpl w:val="37F8B5E8"/>
    <w:lvl w:ilvl="0" w:tplc="C6E4C6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CCD5030"/>
    <w:multiLevelType w:val="hybridMultilevel"/>
    <w:tmpl w:val="E598AEE2"/>
    <w:lvl w:ilvl="0" w:tplc="34B6B9A8">
      <w:start w:val="2"/>
      <w:numFmt w:val="bullet"/>
      <w:lvlText w:val="-"/>
      <w:lvlJc w:val="left"/>
      <w:pPr>
        <w:ind w:left="720" w:hanging="360"/>
      </w:pPr>
      <w:rPr>
        <w:rFonts w:ascii="Sabon Next LT" w:eastAsia="Times New Roman" w:hAnsi="Sabon Next LT" w:cs="Sabon Next L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5144A"/>
    <w:multiLevelType w:val="multilevel"/>
    <w:tmpl w:val="25E2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4F530B"/>
    <w:multiLevelType w:val="hybridMultilevel"/>
    <w:tmpl w:val="B8704FA8"/>
    <w:lvl w:ilvl="0" w:tplc="94C036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8035119"/>
    <w:multiLevelType w:val="hybridMultilevel"/>
    <w:tmpl w:val="299EE4E8"/>
    <w:lvl w:ilvl="0" w:tplc="0096CB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F0558"/>
    <w:multiLevelType w:val="hybridMultilevel"/>
    <w:tmpl w:val="61929C32"/>
    <w:lvl w:ilvl="0" w:tplc="E8ACAFA2">
      <w:start w:val="1"/>
      <w:numFmt w:val="bullet"/>
      <w:lvlText w:val="-"/>
      <w:lvlJc w:val="left"/>
      <w:pPr>
        <w:ind w:left="720" w:hanging="360"/>
      </w:pPr>
      <w:rPr>
        <w:rFonts w:ascii="Sabon Next LT" w:eastAsia="Times New Roman" w:hAnsi="Sabon Next LT" w:cs="Sabon Next L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128EE"/>
    <w:multiLevelType w:val="hybridMultilevel"/>
    <w:tmpl w:val="EBF8190E"/>
    <w:lvl w:ilvl="0" w:tplc="94C036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CA97B7A"/>
    <w:multiLevelType w:val="hybridMultilevel"/>
    <w:tmpl w:val="A4C0FD92"/>
    <w:lvl w:ilvl="0" w:tplc="94C036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CDB0543"/>
    <w:multiLevelType w:val="multilevel"/>
    <w:tmpl w:val="122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F01BB5"/>
    <w:multiLevelType w:val="multilevel"/>
    <w:tmpl w:val="593C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64063A"/>
    <w:multiLevelType w:val="multilevel"/>
    <w:tmpl w:val="1D72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6D4B54"/>
    <w:multiLevelType w:val="hybridMultilevel"/>
    <w:tmpl w:val="5A06F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0C1A78"/>
    <w:multiLevelType w:val="hybridMultilevel"/>
    <w:tmpl w:val="6A1872F0"/>
    <w:lvl w:ilvl="0" w:tplc="31C825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6E199B"/>
    <w:multiLevelType w:val="hybridMultilevel"/>
    <w:tmpl w:val="158C01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FE0DD0"/>
    <w:multiLevelType w:val="multilevel"/>
    <w:tmpl w:val="18EA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7664D8"/>
    <w:multiLevelType w:val="hybridMultilevel"/>
    <w:tmpl w:val="E7F2F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3A4B39"/>
    <w:multiLevelType w:val="hybridMultilevel"/>
    <w:tmpl w:val="AD621C38"/>
    <w:lvl w:ilvl="0" w:tplc="94C036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85F46BF"/>
    <w:multiLevelType w:val="hybridMultilevel"/>
    <w:tmpl w:val="651AF160"/>
    <w:lvl w:ilvl="0" w:tplc="A3BE2E5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85009"/>
    <w:multiLevelType w:val="hybridMultilevel"/>
    <w:tmpl w:val="3A9CD322"/>
    <w:lvl w:ilvl="0" w:tplc="94C036EC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42" w15:restartNumberingAfterBreak="0">
    <w:nsid w:val="6DE12DCC"/>
    <w:multiLevelType w:val="hybridMultilevel"/>
    <w:tmpl w:val="438A5824"/>
    <w:lvl w:ilvl="0" w:tplc="809698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F9D1F2C"/>
    <w:multiLevelType w:val="hybridMultilevel"/>
    <w:tmpl w:val="1B329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396C5B"/>
    <w:multiLevelType w:val="hybridMultilevel"/>
    <w:tmpl w:val="93EC5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D8F18A">
      <w:numFmt w:val="bullet"/>
      <w:lvlText w:val="–"/>
      <w:lvlJc w:val="left"/>
      <w:pPr>
        <w:ind w:left="1440" w:hanging="360"/>
      </w:pPr>
      <w:rPr>
        <w:rFonts w:ascii="Franklin Gothic Book" w:eastAsiaTheme="minorHAnsi" w:hAnsi="Franklin Gothic Book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626AD6"/>
    <w:multiLevelType w:val="multilevel"/>
    <w:tmpl w:val="77883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848381C"/>
    <w:multiLevelType w:val="hybridMultilevel"/>
    <w:tmpl w:val="299EE4E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B8692C"/>
    <w:multiLevelType w:val="hybridMultilevel"/>
    <w:tmpl w:val="FA4CB8C4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48419310">
    <w:abstractNumId w:val="40"/>
  </w:num>
  <w:num w:numId="2" w16cid:durableId="1403142554">
    <w:abstractNumId w:val="17"/>
  </w:num>
  <w:num w:numId="3" w16cid:durableId="189271237">
    <w:abstractNumId w:val="1"/>
  </w:num>
  <w:num w:numId="4" w16cid:durableId="1933393844">
    <w:abstractNumId w:val="7"/>
  </w:num>
  <w:num w:numId="5" w16cid:durableId="484012939">
    <w:abstractNumId w:val="38"/>
  </w:num>
  <w:num w:numId="6" w16cid:durableId="1815096292">
    <w:abstractNumId w:val="6"/>
  </w:num>
  <w:num w:numId="7" w16cid:durableId="1668945903">
    <w:abstractNumId w:val="36"/>
  </w:num>
  <w:num w:numId="8" w16cid:durableId="552885201">
    <w:abstractNumId w:val="22"/>
  </w:num>
  <w:num w:numId="9" w16cid:durableId="1467772149">
    <w:abstractNumId w:val="27"/>
  </w:num>
  <w:num w:numId="10" w16cid:durableId="1543059849">
    <w:abstractNumId w:val="28"/>
  </w:num>
  <w:num w:numId="11" w16cid:durableId="1570767865">
    <w:abstractNumId w:val="9"/>
  </w:num>
  <w:num w:numId="12" w16cid:durableId="832335212">
    <w:abstractNumId w:val="8"/>
  </w:num>
  <w:num w:numId="13" w16cid:durableId="1580821418">
    <w:abstractNumId w:val="14"/>
  </w:num>
  <w:num w:numId="14" w16cid:durableId="1165320329">
    <w:abstractNumId w:val="15"/>
  </w:num>
  <w:num w:numId="15" w16cid:durableId="969747288">
    <w:abstractNumId w:val="24"/>
  </w:num>
  <w:num w:numId="16" w16cid:durableId="1822574100">
    <w:abstractNumId w:val="21"/>
  </w:num>
  <w:num w:numId="17" w16cid:durableId="1131702561">
    <w:abstractNumId w:val="35"/>
  </w:num>
  <w:num w:numId="18" w16cid:durableId="1100569845">
    <w:abstractNumId w:val="39"/>
  </w:num>
  <w:num w:numId="19" w16cid:durableId="1471022785">
    <w:abstractNumId w:val="30"/>
  </w:num>
  <w:num w:numId="20" w16cid:durableId="257756739">
    <w:abstractNumId w:val="26"/>
  </w:num>
  <w:num w:numId="21" w16cid:durableId="815882082">
    <w:abstractNumId w:val="20"/>
  </w:num>
  <w:num w:numId="22" w16cid:durableId="213543235">
    <w:abstractNumId w:val="47"/>
  </w:num>
  <w:num w:numId="23" w16cid:durableId="1730881558">
    <w:abstractNumId w:val="10"/>
  </w:num>
  <w:num w:numId="24" w16cid:durableId="1907177441">
    <w:abstractNumId w:val="41"/>
  </w:num>
  <w:num w:numId="25" w16cid:durableId="274101157">
    <w:abstractNumId w:val="29"/>
  </w:num>
  <w:num w:numId="26" w16cid:durableId="2010450412">
    <w:abstractNumId w:val="34"/>
  </w:num>
  <w:num w:numId="27" w16cid:durableId="417675992">
    <w:abstractNumId w:val="19"/>
  </w:num>
  <w:num w:numId="28" w16cid:durableId="359476002">
    <w:abstractNumId w:val="45"/>
  </w:num>
  <w:num w:numId="29" w16cid:durableId="213124997">
    <w:abstractNumId w:val="18"/>
  </w:num>
  <w:num w:numId="30" w16cid:durableId="2012946573">
    <w:abstractNumId w:val="11"/>
  </w:num>
  <w:num w:numId="31" w16cid:durableId="1849901700">
    <w:abstractNumId w:val="4"/>
  </w:num>
  <w:num w:numId="32" w16cid:durableId="1273172292">
    <w:abstractNumId w:val="0"/>
  </w:num>
  <w:num w:numId="33" w16cid:durableId="2041659085">
    <w:abstractNumId w:val="2"/>
  </w:num>
  <w:num w:numId="34" w16cid:durableId="281152606">
    <w:abstractNumId w:val="13"/>
  </w:num>
  <w:num w:numId="35" w16cid:durableId="171066154">
    <w:abstractNumId w:val="44"/>
  </w:num>
  <w:num w:numId="36" w16cid:durableId="575210561">
    <w:abstractNumId w:val="43"/>
  </w:num>
  <w:num w:numId="37" w16cid:durableId="111369829">
    <w:abstractNumId w:val="23"/>
  </w:num>
  <w:num w:numId="38" w16cid:durableId="2026977873">
    <w:abstractNumId w:val="3"/>
  </w:num>
  <w:num w:numId="39" w16cid:durableId="1425613217">
    <w:abstractNumId w:val="46"/>
  </w:num>
  <w:num w:numId="40" w16cid:durableId="2106226428">
    <w:abstractNumId w:val="42"/>
  </w:num>
  <w:num w:numId="41" w16cid:durableId="794955438">
    <w:abstractNumId w:val="37"/>
  </w:num>
  <w:num w:numId="42" w16cid:durableId="1385720487">
    <w:abstractNumId w:val="31"/>
  </w:num>
  <w:num w:numId="43" w16cid:durableId="1134251476">
    <w:abstractNumId w:val="32"/>
  </w:num>
  <w:num w:numId="44" w16cid:durableId="1716277552">
    <w:abstractNumId w:val="25"/>
  </w:num>
  <w:num w:numId="45" w16cid:durableId="1747259800">
    <w:abstractNumId w:val="33"/>
  </w:num>
  <w:num w:numId="46" w16cid:durableId="1858225361">
    <w:abstractNumId w:val="16"/>
  </w:num>
  <w:num w:numId="47" w16cid:durableId="79733274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77820764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D8"/>
    <w:rsid w:val="0001489E"/>
    <w:rsid w:val="000157DE"/>
    <w:rsid w:val="000168ED"/>
    <w:rsid w:val="00047257"/>
    <w:rsid w:val="000672F1"/>
    <w:rsid w:val="000A04CB"/>
    <w:rsid w:val="000A395A"/>
    <w:rsid w:val="000C0280"/>
    <w:rsid w:val="00131788"/>
    <w:rsid w:val="00134EEB"/>
    <w:rsid w:val="00156F36"/>
    <w:rsid w:val="00163621"/>
    <w:rsid w:val="0016515D"/>
    <w:rsid w:val="0017037F"/>
    <w:rsid w:val="00182A74"/>
    <w:rsid w:val="00191214"/>
    <w:rsid w:val="001B29D7"/>
    <w:rsid w:val="001D729C"/>
    <w:rsid w:val="001E2293"/>
    <w:rsid w:val="001F3B08"/>
    <w:rsid w:val="00203D7A"/>
    <w:rsid w:val="00207FB4"/>
    <w:rsid w:val="0021222B"/>
    <w:rsid w:val="00213DD8"/>
    <w:rsid w:val="002202CE"/>
    <w:rsid w:val="002305EB"/>
    <w:rsid w:val="0025144D"/>
    <w:rsid w:val="002700AC"/>
    <w:rsid w:val="002714A0"/>
    <w:rsid w:val="00282319"/>
    <w:rsid w:val="002824F7"/>
    <w:rsid w:val="002878CD"/>
    <w:rsid w:val="002937FE"/>
    <w:rsid w:val="00295F96"/>
    <w:rsid w:val="002A17DD"/>
    <w:rsid w:val="002A33A5"/>
    <w:rsid w:val="002B7CB0"/>
    <w:rsid w:val="002C15A7"/>
    <w:rsid w:val="002D14B9"/>
    <w:rsid w:val="002E7F33"/>
    <w:rsid w:val="00306B0B"/>
    <w:rsid w:val="00321981"/>
    <w:rsid w:val="003225FF"/>
    <w:rsid w:val="00344570"/>
    <w:rsid w:val="00352BD5"/>
    <w:rsid w:val="003642DF"/>
    <w:rsid w:val="003667BA"/>
    <w:rsid w:val="003A4ED5"/>
    <w:rsid w:val="003B6923"/>
    <w:rsid w:val="003D63E3"/>
    <w:rsid w:val="0040360F"/>
    <w:rsid w:val="00430F89"/>
    <w:rsid w:val="00436861"/>
    <w:rsid w:val="004602A3"/>
    <w:rsid w:val="00460E87"/>
    <w:rsid w:val="004B0CE9"/>
    <w:rsid w:val="004B4C1C"/>
    <w:rsid w:val="004C6ABC"/>
    <w:rsid w:val="004E57D1"/>
    <w:rsid w:val="00512BE8"/>
    <w:rsid w:val="00546A78"/>
    <w:rsid w:val="005574B6"/>
    <w:rsid w:val="005574E3"/>
    <w:rsid w:val="005606CA"/>
    <w:rsid w:val="005623A7"/>
    <w:rsid w:val="005714BC"/>
    <w:rsid w:val="00583809"/>
    <w:rsid w:val="005929B8"/>
    <w:rsid w:val="005B2FF1"/>
    <w:rsid w:val="005D7C3E"/>
    <w:rsid w:val="005E5255"/>
    <w:rsid w:val="00620098"/>
    <w:rsid w:val="006317CE"/>
    <w:rsid w:val="00675052"/>
    <w:rsid w:val="006822F4"/>
    <w:rsid w:val="00683754"/>
    <w:rsid w:val="00685CE5"/>
    <w:rsid w:val="006955AD"/>
    <w:rsid w:val="006B02DB"/>
    <w:rsid w:val="006B38A6"/>
    <w:rsid w:val="006C1042"/>
    <w:rsid w:val="006C23BE"/>
    <w:rsid w:val="006D1C78"/>
    <w:rsid w:val="006D2AC3"/>
    <w:rsid w:val="00703277"/>
    <w:rsid w:val="00705DBC"/>
    <w:rsid w:val="007276FF"/>
    <w:rsid w:val="00754F1D"/>
    <w:rsid w:val="007765C7"/>
    <w:rsid w:val="007A7250"/>
    <w:rsid w:val="007B3532"/>
    <w:rsid w:val="007B579F"/>
    <w:rsid w:val="007C5B42"/>
    <w:rsid w:val="007D69E8"/>
    <w:rsid w:val="007F2D8B"/>
    <w:rsid w:val="008053C4"/>
    <w:rsid w:val="00806EAB"/>
    <w:rsid w:val="00811F0E"/>
    <w:rsid w:val="0081315D"/>
    <w:rsid w:val="00820769"/>
    <w:rsid w:val="00823C37"/>
    <w:rsid w:val="00850013"/>
    <w:rsid w:val="00855C29"/>
    <w:rsid w:val="0086035B"/>
    <w:rsid w:val="00863AD8"/>
    <w:rsid w:val="00870825"/>
    <w:rsid w:val="0087210C"/>
    <w:rsid w:val="00873887"/>
    <w:rsid w:val="00876938"/>
    <w:rsid w:val="00877F08"/>
    <w:rsid w:val="008837E4"/>
    <w:rsid w:val="00884759"/>
    <w:rsid w:val="008A5AFA"/>
    <w:rsid w:val="008E3A00"/>
    <w:rsid w:val="008E7911"/>
    <w:rsid w:val="008F5FA4"/>
    <w:rsid w:val="00911DB9"/>
    <w:rsid w:val="0092322C"/>
    <w:rsid w:val="009250D8"/>
    <w:rsid w:val="00937420"/>
    <w:rsid w:val="00960364"/>
    <w:rsid w:val="0096277C"/>
    <w:rsid w:val="0096735F"/>
    <w:rsid w:val="0098558B"/>
    <w:rsid w:val="009873C4"/>
    <w:rsid w:val="009D07BE"/>
    <w:rsid w:val="009F1F3A"/>
    <w:rsid w:val="009F6275"/>
    <w:rsid w:val="009F763D"/>
    <w:rsid w:val="00A205DC"/>
    <w:rsid w:val="00A60481"/>
    <w:rsid w:val="00A62DE0"/>
    <w:rsid w:val="00A71009"/>
    <w:rsid w:val="00A73140"/>
    <w:rsid w:val="00A766DD"/>
    <w:rsid w:val="00A930C8"/>
    <w:rsid w:val="00A94F65"/>
    <w:rsid w:val="00AA2098"/>
    <w:rsid w:val="00AB5DA9"/>
    <w:rsid w:val="00AD6205"/>
    <w:rsid w:val="00AE1411"/>
    <w:rsid w:val="00AF5174"/>
    <w:rsid w:val="00B03138"/>
    <w:rsid w:val="00B076A3"/>
    <w:rsid w:val="00B07E0F"/>
    <w:rsid w:val="00B25F43"/>
    <w:rsid w:val="00B27AB6"/>
    <w:rsid w:val="00B33933"/>
    <w:rsid w:val="00B33A3B"/>
    <w:rsid w:val="00B426A2"/>
    <w:rsid w:val="00B635FC"/>
    <w:rsid w:val="00B6733B"/>
    <w:rsid w:val="00B73880"/>
    <w:rsid w:val="00BC0E0F"/>
    <w:rsid w:val="00BD67EB"/>
    <w:rsid w:val="00BE3463"/>
    <w:rsid w:val="00BF063C"/>
    <w:rsid w:val="00BF4D75"/>
    <w:rsid w:val="00C408FE"/>
    <w:rsid w:val="00C83405"/>
    <w:rsid w:val="00C855D9"/>
    <w:rsid w:val="00C916E5"/>
    <w:rsid w:val="00C93F65"/>
    <w:rsid w:val="00CA62AB"/>
    <w:rsid w:val="00CB15FA"/>
    <w:rsid w:val="00CB347A"/>
    <w:rsid w:val="00CC713F"/>
    <w:rsid w:val="00CD6217"/>
    <w:rsid w:val="00CF7871"/>
    <w:rsid w:val="00D0622E"/>
    <w:rsid w:val="00D13D8E"/>
    <w:rsid w:val="00D27B63"/>
    <w:rsid w:val="00D37161"/>
    <w:rsid w:val="00D473A9"/>
    <w:rsid w:val="00D62DEC"/>
    <w:rsid w:val="00D805D5"/>
    <w:rsid w:val="00D93C09"/>
    <w:rsid w:val="00DA382D"/>
    <w:rsid w:val="00DA708B"/>
    <w:rsid w:val="00DD154A"/>
    <w:rsid w:val="00DD24DA"/>
    <w:rsid w:val="00DD38C9"/>
    <w:rsid w:val="00DE4773"/>
    <w:rsid w:val="00DF70E6"/>
    <w:rsid w:val="00DF774A"/>
    <w:rsid w:val="00E10643"/>
    <w:rsid w:val="00E202A3"/>
    <w:rsid w:val="00E30439"/>
    <w:rsid w:val="00E31B23"/>
    <w:rsid w:val="00E743B8"/>
    <w:rsid w:val="00E805F3"/>
    <w:rsid w:val="00E8199A"/>
    <w:rsid w:val="00E82EC5"/>
    <w:rsid w:val="00E85F00"/>
    <w:rsid w:val="00E86B43"/>
    <w:rsid w:val="00E91D0C"/>
    <w:rsid w:val="00EC4342"/>
    <w:rsid w:val="00EC4411"/>
    <w:rsid w:val="00ED64B4"/>
    <w:rsid w:val="00EE374C"/>
    <w:rsid w:val="00F01FBF"/>
    <w:rsid w:val="00F0567E"/>
    <w:rsid w:val="00F1291F"/>
    <w:rsid w:val="00F21362"/>
    <w:rsid w:val="00F25747"/>
    <w:rsid w:val="00F31093"/>
    <w:rsid w:val="00F46D63"/>
    <w:rsid w:val="00F55DC2"/>
    <w:rsid w:val="00F645DC"/>
    <w:rsid w:val="00F861D1"/>
    <w:rsid w:val="00F905F5"/>
    <w:rsid w:val="00F95FC6"/>
    <w:rsid w:val="00FB56B7"/>
    <w:rsid w:val="00FD5FAB"/>
    <w:rsid w:val="00FE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84320"/>
  <w15:chartTrackingRefBased/>
  <w15:docId w15:val="{4F8123E1-D993-4F52-9FC1-6FE77E0A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bon Next LT" w:eastAsia="Times New Roman" w:hAnsi="Sabon Next LT" w:cs="Sabon Next LT"/>
        <w:sz w:val="22"/>
        <w:szCs w:val="22"/>
        <w:lang w:val="cs-CZ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3880"/>
    <w:pPr>
      <w:widowControl w:val="0"/>
      <w:autoSpaceDE w:val="0"/>
      <w:autoSpaceDN w:val="0"/>
      <w:adjustRightInd w:val="0"/>
      <w:spacing w:line="264" w:lineRule="auto"/>
    </w:pPr>
    <w:rPr>
      <w:rFonts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13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3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3D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D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3D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DD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DD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DD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DD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672F1"/>
    <w:pPr>
      <w:widowControl/>
      <w:autoSpaceDE/>
      <w:autoSpaceDN/>
      <w:adjustRightInd/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213DD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3DD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3DD8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DD8"/>
    <w:rPr>
      <w:rFonts w:asciiTheme="minorHAnsi" w:eastAsiaTheme="majorEastAsia" w:hAnsiTheme="minorHAnsi" w:cstheme="majorBidi"/>
      <w:i/>
      <w:iCs/>
      <w:color w:val="0F4761" w:themeColor="accent1" w:themeShade="BF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3DD8"/>
    <w:rPr>
      <w:rFonts w:asciiTheme="minorHAnsi" w:eastAsiaTheme="majorEastAsia" w:hAnsiTheme="minorHAnsi" w:cstheme="majorBidi"/>
      <w:color w:val="0F4761" w:themeColor="accent1" w:themeShade="BF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DD8"/>
    <w:rPr>
      <w:rFonts w:asciiTheme="minorHAnsi" w:eastAsiaTheme="majorEastAsia" w:hAnsiTheme="minorHAnsi" w:cstheme="majorBidi"/>
      <w:i/>
      <w:iCs/>
      <w:color w:val="595959" w:themeColor="text1" w:themeTint="A6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DD8"/>
    <w:rPr>
      <w:rFonts w:asciiTheme="minorHAnsi" w:eastAsiaTheme="majorEastAsia" w:hAnsiTheme="minorHAnsi" w:cstheme="majorBidi"/>
      <w:color w:val="595959" w:themeColor="text1" w:themeTint="A6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DD8"/>
    <w:rPr>
      <w:rFonts w:asciiTheme="minorHAnsi" w:eastAsiaTheme="majorEastAsia" w:hAnsiTheme="minorHAnsi" w:cstheme="majorBidi"/>
      <w:i/>
      <w:iCs/>
      <w:color w:val="272727" w:themeColor="text1" w:themeTint="D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DD8"/>
    <w:rPr>
      <w:rFonts w:asciiTheme="minorHAnsi" w:eastAsiaTheme="majorEastAsia" w:hAnsiTheme="minorHAnsi" w:cstheme="majorBidi"/>
      <w:color w:val="272727" w:themeColor="text1" w:themeTint="D8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13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3DD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3D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3D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213D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3DD8"/>
    <w:rPr>
      <w:rFonts w:cs="Times New Roman"/>
      <w:i/>
      <w:iCs/>
      <w:color w:val="404040" w:themeColor="text1" w:themeTint="BF"/>
      <w:szCs w:val="20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213DD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3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3DD8"/>
    <w:rPr>
      <w:rFonts w:cs="Times New Roman"/>
      <w:i/>
      <w:iCs/>
      <w:color w:val="0F4761" w:themeColor="accent1" w:themeShade="BF"/>
      <w:szCs w:val="20"/>
      <w:lang w:eastAsia="cs-CZ"/>
    </w:rPr>
  </w:style>
  <w:style w:type="character" w:styleId="Odkazintenzivn">
    <w:name w:val="Intense Reference"/>
    <w:basedOn w:val="Standardnpsmoodstavce"/>
    <w:uiPriority w:val="32"/>
    <w:qFormat/>
    <w:rsid w:val="00213DD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31B2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B23"/>
    <w:rPr>
      <w:rFonts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1B2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B23"/>
    <w:rPr>
      <w:rFonts w:cs="Times New Roman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5929B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929B8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5929B8"/>
    <w:rPr>
      <w:rFonts w:asciiTheme="minorHAnsi" w:eastAsiaTheme="minorHAnsi" w:hAnsiTheme="minorHAnsi" w:cstheme="min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6DD"/>
    <w:pPr>
      <w:widowControl w:val="0"/>
      <w:autoSpaceDE w:val="0"/>
      <w:autoSpaceDN w:val="0"/>
      <w:adjustRightInd w:val="0"/>
      <w:spacing w:after="0" w:line="240" w:lineRule="auto"/>
    </w:pPr>
    <w:rPr>
      <w:rFonts w:ascii="Sabon Next LT" w:eastAsia="Times New Roman" w:hAnsi="Sabon Next LT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6DD"/>
    <w:rPr>
      <w:rFonts w:asciiTheme="minorHAnsi" w:eastAsiaTheme="minorHAnsi" w:hAnsiTheme="minorHAnsi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B29D7"/>
    <w:pPr>
      <w:spacing w:line="240" w:lineRule="auto"/>
    </w:pPr>
    <w:rPr>
      <w:rFonts w:cs="Times New Roman"/>
      <w:szCs w:val="20"/>
      <w:lang w:eastAsia="cs-CZ"/>
    </w:rPr>
  </w:style>
  <w:style w:type="character" w:styleId="Hypertextovodkaz">
    <w:name w:val="Hyperlink"/>
    <w:uiPriority w:val="99"/>
    <w:unhideWhenUsed/>
    <w:rsid w:val="00512B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4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stsky.Architekt@sumper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3055</Words>
  <Characters>18029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Tuček</dc:creator>
  <cp:keywords/>
  <dc:description/>
  <cp:lastModifiedBy>Zatloukalová Eva, Ing.</cp:lastModifiedBy>
  <cp:revision>10</cp:revision>
  <cp:lastPrinted>2025-02-06T08:21:00Z</cp:lastPrinted>
  <dcterms:created xsi:type="dcterms:W3CDTF">2026-03-25T15:13:00Z</dcterms:created>
  <dcterms:modified xsi:type="dcterms:W3CDTF">2026-03-25T16:18:00Z</dcterms:modified>
</cp:coreProperties>
</file>